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AD" w:rsidRPr="00C6351D" w:rsidRDefault="00A64DD1" w:rsidP="00C6351D">
      <w:pPr>
        <w:jc w:val="center"/>
        <w:rPr>
          <w:b/>
          <w:lang w:val="hu-HU"/>
        </w:rPr>
      </w:pPr>
      <w:r>
        <w:rPr>
          <w:b/>
          <w:lang w:val="hu-HU"/>
        </w:rPr>
        <w:t xml:space="preserve">Dr. </w:t>
      </w:r>
      <w:r w:rsidR="00A67CA6">
        <w:rPr>
          <w:b/>
          <w:lang w:val="hu-HU"/>
        </w:rPr>
        <w:t>Uri Zsuzsanna</w:t>
      </w:r>
      <w:r w:rsidR="00BB30DF" w:rsidRPr="00C6351D">
        <w:rPr>
          <w:b/>
          <w:lang w:val="hu-HU"/>
        </w:rPr>
        <w:t xml:space="preserve"> oktatott tárgya</w:t>
      </w:r>
      <w:r w:rsidR="00C6351D" w:rsidRPr="00C6351D">
        <w:rPr>
          <w:b/>
          <w:lang w:val="hu-HU"/>
        </w:rPr>
        <w:t>i</w:t>
      </w:r>
      <w:r>
        <w:rPr>
          <w:b/>
          <w:lang w:val="hu-HU"/>
        </w:rPr>
        <w:t xml:space="preserve"> </w:t>
      </w:r>
      <w:r>
        <w:rPr>
          <w:b/>
          <w:lang w:val="hu-HU"/>
        </w:rPr>
        <w:sym w:font="Symbol" w:char="F02D"/>
      </w:r>
      <w:r w:rsidR="00BB30DF" w:rsidRPr="00C6351D">
        <w:rPr>
          <w:b/>
          <w:lang w:val="hu-HU"/>
        </w:rPr>
        <w:t xml:space="preserve"> 2018</w:t>
      </w:r>
      <w:r w:rsidR="007571AA">
        <w:rPr>
          <w:b/>
          <w:lang w:val="hu-HU"/>
        </w:rPr>
        <w:t>.</w:t>
      </w:r>
      <w:r w:rsidR="00BB30DF" w:rsidRPr="00C6351D">
        <w:rPr>
          <w:b/>
          <w:lang w:val="hu-HU"/>
        </w:rPr>
        <w:t xml:space="preserve"> január</w:t>
      </w:r>
    </w:p>
    <w:p w:rsidR="00C6351D" w:rsidRPr="00C6351D" w:rsidRDefault="00C6351D" w:rsidP="00C6351D">
      <w:pPr>
        <w:pStyle w:val="NormlWeb"/>
        <w:rPr>
          <w:b/>
          <w:i/>
        </w:rPr>
      </w:pPr>
      <w:r w:rsidRPr="00C6351D">
        <w:rPr>
          <w:b/>
          <w:i/>
        </w:rPr>
        <w:t>Mezőgazdasági felsőoktatási szakképzés (FOKSZ)</w:t>
      </w:r>
    </w:p>
    <w:p w:rsidR="00AC561F" w:rsidRPr="00B364F4" w:rsidRDefault="00AC561F" w:rsidP="00AC561F">
      <w:pPr>
        <w:spacing w:after="0"/>
        <w:rPr>
          <w:rFonts w:eastAsia="Calibri" w:cs="Calibri"/>
          <w:i/>
          <w:lang w:val="hu-HU"/>
        </w:rPr>
      </w:pPr>
      <w:r w:rsidRPr="00B364F4">
        <w:rPr>
          <w:rFonts w:eastAsia="Calibri" w:cs="Calibri"/>
          <w:i/>
          <w:lang w:val="hu-HU"/>
        </w:rPr>
        <w:t>2017.június 30-ig érvényben volt tanterv szerint</w:t>
      </w:r>
    </w:p>
    <w:p w:rsidR="00A67CA6" w:rsidRDefault="00A67CA6" w:rsidP="0038462D">
      <w:pPr>
        <w:spacing w:after="0" w:line="240" w:lineRule="auto"/>
        <w:rPr>
          <w:lang w:val="hu-HU"/>
        </w:rPr>
      </w:pPr>
      <w:r w:rsidRPr="00A67CA6">
        <w:rPr>
          <w:rFonts w:eastAsia="Calibri" w:cs="Calibri"/>
          <w:lang w:val="hu-HU"/>
        </w:rPr>
        <w:t>Agrokémia (MM</w:t>
      </w:r>
      <w:r w:rsidR="004C3241">
        <w:rPr>
          <w:lang w:val="hu-HU"/>
        </w:rPr>
        <w:t>F1205</w:t>
      </w:r>
      <w:r w:rsidRPr="00A67CA6">
        <w:rPr>
          <w:rFonts w:eastAsia="Calibri" w:cs="Calibri"/>
          <w:lang w:val="hu-HU"/>
        </w:rPr>
        <w:t>, MM</w:t>
      </w:r>
      <w:r w:rsidR="004C3241">
        <w:rPr>
          <w:lang w:val="hu-HU"/>
        </w:rPr>
        <w:t>F1205</w:t>
      </w:r>
      <w:r>
        <w:rPr>
          <w:lang w:val="hu-HU"/>
        </w:rPr>
        <w:t>L)</w:t>
      </w:r>
    </w:p>
    <w:p w:rsidR="00A67CA6" w:rsidRDefault="00A67CA6" w:rsidP="0038462D">
      <w:pPr>
        <w:spacing w:after="0" w:line="240" w:lineRule="auto"/>
        <w:rPr>
          <w:lang w:val="hu-HU"/>
        </w:rPr>
      </w:pPr>
      <w:r w:rsidRPr="00A67CA6">
        <w:rPr>
          <w:rFonts w:eastAsia="Calibri" w:cs="Calibri"/>
          <w:lang w:val="hu-HU"/>
        </w:rPr>
        <w:t xml:space="preserve">Fenntartható mezőgazdasági technológiák (MMF1306, MMF1306L) </w:t>
      </w:r>
    </w:p>
    <w:p w:rsidR="00A67CA6" w:rsidRPr="00A67CA6" w:rsidRDefault="00A67CA6" w:rsidP="0038462D">
      <w:pPr>
        <w:spacing w:after="0" w:line="240" w:lineRule="auto"/>
        <w:rPr>
          <w:lang w:val="hu-HU"/>
        </w:rPr>
      </w:pPr>
      <w:r w:rsidRPr="00A67CA6">
        <w:rPr>
          <w:rFonts w:eastAsia="Calibri" w:cs="Calibri"/>
          <w:lang w:val="hu-HU"/>
        </w:rPr>
        <w:t>Környezetgazdálkodás (MMF1303, MMF1303L)</w:t>
      </w:r>
    </w:p>
    <w:p w:rsidR="0038462D" w:rsidRPr="0038462D" w:rsidRDefault="0038462D" w:rsidP="0038462D">
      <w:pPr>
        <w:spacing w:after="0" w:line="240" w:lineRule="auto"/>
        <w:rPr>
          <w:lang w:val="hu-HU"/>
        </w:rPr>
      </w:pPr>
    </w:p>
    <w:p w:rsidR="0038462D" w:rsidRPr="00574039" w:rsidRDefault="0038462D" w:rsidP="00DE5582">
      <w:pPr>
        <w:spacing w:after="0"/>
        <w:rPr>
          <w:i/>
          <w:lang w:val="hu-HU"/>
        </w:rPr>
      </w:pPr>
      <w:r w:rsidRPr="00574039">
        <w:rPr>
          <w:i/>
          <w:lang w:val="hu-HU"/>
        </w:rPr>
        <w:t>2017. szeptember 1-től</w:t>
      </w:r>
      <w:r w:rsidR="00577417">
        <w:rPr>
          <w:i/>
          <w:lang w:val="hu-HU"/>
        </w:rPr>
        <w:t xml:space="preserve"> felfutó tanterv alapján</w:t>
      </w:r>
    </w:p>
    <w:p w:rsidR="00B04A34" w:rsidRDefault="00B04A34" w:rsidP="00B04A34">
      <w:pPr>
        <w:spacing w:after="0" w:line="240" w:lineRule="auto"/>
        <w:rPr>
          <w:lang w:val="hu-HU"/>
        </w:rPr>
      </w:pPr>
      <w:r w:rsidRPr="00A67CA6">
        <w:rPr>
          <w:rFonts w:eastAsia="Calibri" w:cs="Calibri"/>
          <w:lang w:val="hu-HU"/>
        </w:rPr>
        <w:t>Agrokémia (FMM1201, FMM1201</w:t>
      </w:r>
      <w:r>
        <w:rPr>
          <w:lang w:val="hu-HU"/>
        </w:rPr>
        <w:t>L)</w:t>
      </w:r>
    </w:p>
    <w:p w:rsidR="00B04A34" w:rsidRDefault="00B04A34" w:rsidP="00B04A34">
      <w:pPr>
        <w:spacing w:after="0" w:line="240" w:lineRule="auto"/>
        <w:rPr>
          <w:lang w:val="hu-HU"/>
        </w:rPr>
      </w:pPr>
      <w:r w:rsidRPr="00A67CA6">
        <w:rPr>
          <w:rFonts w:eastAsia="Calibri" w:cs="Calibri"/>
          <w:lang w:val="hu-HU"/>
        </w:rPr>
        <w:t>Fenntartható mezőgazdasági technológiák</w:t>
      </w:r>
      <w:r w:rsidR="004C3241">
        <w:rPr>
          <w:lang w:val="hu-HU"/>
        </w:rPr>
        <w:t xml:space="preserve"> (</w:t>
      </w:r>
      <w:r w:rsidRPr="00A67CA6">
        <w:rPr>
          <w:rFonts w:eastAsia="Calibri" w:cs="Calibri"/>
          <w:lang w:val="hu-HU"/>
        </w:rPr>
        <w:t>F</w:t>
      </w:r>
      <w:r w:rsidR="004C3241">
        <w:rPr>
          <w:lang w:val="hu-HU"/>
        </w:rPr>
        <w:t xml:space="preserve">MM1108, </w:t>
      </w:r>
      <w:r w:rsidRPr="00A67CA6">
        <w:rPr>
          <w:rFonts w:eastAsia="Calibri" w:cs="Calibri"/>
          <w:lang w:val="hu-HU"/>
        </w:rPr>
        <w:t>F</w:t>
      </w:r>
      <w:r w:rsidR="004C3241">
        <w:rPr>
          <w:lang w:val="hu-HU"/>
        </w:rPr>
        <w:t>MM1108</w:t>
      </w:r>
      <w:r w:rsidRPr="00A67CA6">
        <w:rPr>
          <w:rFonts w:eastAsia="Calibri" w:cs="Calibri"/>
          <w:lang w:val="hu-HU"/>
        </w:rPr>
        <w:t xml:space="preserve">L) </w:t>
      </w:r>
    </w:p>
    <w:p w:rsidR="00C6351D" w:rsidRPr="00C6351D" w:rsidRDefault="00C6351D" w:rsidP="00C6351D">
      <w:pPr>
        <w:pStyle w:val="NormlWeb"/>
        <w:rPr>
          <w:b/>
          <w:i/>
        </w:rPr>
      </w:pPr>
      <w:r w:rsidRPr="00C6351D">
        <w:rPr>
          <w:b/>
          <w:i/>
        </w:rPr>
        <w:t>Mezőgazdasági mérnöki alapképzési szak (</w:t>
      </w:r>
      <w:proofErr w:type="spellStart"/>
      <w:r w:rsidRPr="00C6351D">
        <w:rPr>
          <w:b/>
          <w:i/>
        </w:rPr>
        <w:t>BSc</w:t>
      </w:r>
      <w:proofErr w:type="spellEnd"/>
      <w:r w:rsidRPr="00C6351D">
        <w:rPr>
          <w:b/>
          <w:i/>
        </w:rPr>
        <w:t>)</w:t>
      </w:r>
    </w:p>
    <w:p w:rsidR="00AC561F" w:rsidRPr="00B364F4" w:rsidRDefault="00AC561F" w:rsidP="00AC561F">
      <w:pPr>
        <w:spacing w:after="0"/>
        <w:rPr>
          <w:rFonts w:eastAsia="Calibri" w:cs="Calibri"/>
          <w:i/>
          <w:lang w:val="hu-HU"/>
        </w:rPr>
      </w:pPr>
      <w:r w:rsidRPr="00B364F4">
        <w:rPr>
          <w:rFonts w:eastAsia="Calibri" w:cs="Calibri"/>
          <w:i/>
          <w:lang w:val="hu-HU"/>
        </w:rPr>
        <w:t>2017.június 30-ig érvényben volt tanterv szerint</w:t>
      </w:r>
    </w:p>
    <w:p w:rsidR="00C87B05" w:rsidRDefault="00C87B05" w:rsidP="00C87B05">
      <w:pPr>
        <w:spacing w:after="0" w:line="240" w:lineRule="auto"/>
        <w:rPr>
          <w:lang w:val="hu-HU"/>
        </w:rPr>
      </w:pPr>
      <w:bookmarkStart w:id="0" w:name="_GoBack"/>
      <w:bookmarkEnd w:id="0"/>
      <w:r w:rsidRPr="00A67CA6">
        <w:rPr>
          <w:rFonts w:eastAsia="Calibri" w:cs="Calibri"/>
          <w:lang w:val="hu-HU"/>
        </w:rPr>
        <w:t>Agrokémia (FMM1201, FMM1201</w:t>
      </w:r>
      <w:r>
        <w:rPr>
          <w:lang w:val="hu-HU"/>
        </w:rPr>
        <w:t>L)</w:t>
      </w:r>
    </w:p>
    <w:p w:rsidR="00C87B05" w:rsidRDefault="00C87B05" w:rsidP="0052308D">
      <w:pPr>
        <w:spacing w:after="0" w:line="240" w:lineRule="auto"/>
        <w:rPr>
          <w:lang w:val="hu-HU"/>
        </w:rPr>
      </w:pPr>
      <w:r w:rsidRPr="00C87B05">
        <w:rPr>
          <w:rFonts w:eastAsia="Calibri" w:cs="Calibri"/>
          <w:lang w:val="hu-HU"/>
        </w:rPr>
        <w:t>Táj- és Környezetgazdálkodás I. (</w:t>
      </w:r>
      <w:r w:rsidR="00B65AD7" w:rsidRPr="00C87B05">
        <w:rPr>
          <w:rFonts w:eastAsia="Calibri" w:cs="Calibri"/>
          <w:lang w:val="hu-HU"/>
        </w:rPr>
        <w:t>MMB2512</w:t>
      </w:r>
      <w:r w:rsidR="00B65AD7">
        <w:rPr>
          <w:rFonts w:eastAsia="Calibri" w:cs="Calibri"/>
          <w:lang w:val="hu-HU"/>
        </w:rPr>
        <w:t xml:space="preserve">, </w:t>
      </w:r>
      <w:r w:rsidRPr="00C87B05">
        <w:rPr>
          <w:rFonts w:eastAsia="Calibri" w:cs="Calibri"/>
          <w:lang w:val="hu-HU"/>
        </w:rPr>
        <w:t>MMB2512L</w:t>
      </w:r>
      <w:r w:rsidR="00B65AD7">
        <w:rPr>
          <w:rFonts w:eastAsia="Calibri" w:cs="Calibri"/>
          <w:lang w:val="hu-HU"/>
        </w:rPr>
        <w:t>)</w:t>
      </w:r>
    </w:p>
    <w:p w:rsidR="00C87B05" w:rsidRDefault="00C87B05" w:rsidP="0052308D">
      <w:pPr>
        <w:spacing w:after="0" w:line="240" w:lineRule="auto"/>
        <w:rPr>
          <w:lang w:val="hu-HU"/>
        </w:rPr>
      </w:pPr>
      <w:r w:rsidRPr="00C87B05">
        <w:rPr>
          <w:rFonts w:eastAsia="Calibri" w:cs="Calibri"/>
          <w:lang w:val="hu-HU"/>
        </w:rPr>
        <w:t>Táj- és Környezetgazdálkodás II. (</w:t>
      </w:r>
      <w:r w:rsidR="00B65AD7">
        <w:rPr>
          <w:rFonts w:eastAsia="Calibri" w:cs="Calibri"/>
          <w:lang w:val="hu-HU"/>
        </w:rPr>
        <w:t xml:space="preserve">MMB2612, </w:t>
      </w:r>
      <w:r w:rsidRPr="00C87B05">
        <w:rPr>
          <w:rFonts w:eastAsia="Calibri" w:cs="Calibri"/>
          <w:lang w:val="hu-HU"/>
        </w:rPr>
        <w:t>MMB2612L</w:t>
      </w:r>
      <w:r>
        <w:rPr>
          <w:lang w:val="hu-HU"/>
        </w:rPr>
        <w:t>),</w:t>
      </w:r>
    </w:p>
    <w:p w:rsidR="00C87B05" w:rsidRDefault="00C87B05" w:rsidP="0052308D">
      <w:pPr>
        <w:spacing w:after="0" w:line="240" w:lineRule="auto"/>
        <w:rPr>
          <w:lang w:val="hu-HU"/>
        </w:rPr>
      </w:pPr>
      <w:r w:rsidRPr="00C87B05">
        <w:rPr>
          <w:rFonts w:eastAsia="Calibri" w:cs="Calibri"/>
          <w:lang w:val="hu-HU"/>
        </w:rPr>
        <w:t>Ökológiai gazdál</w:t>
      </w:r>
      <w:r>
        <w:rPr>
          <w:lang w:val="hu-HU"/>
        </w:rPr>
        <w:t>k</w:t>
      </w:r>
      <w:r w:rsidRPr="00C87B05">
        <w:rPr>
          <w:rFonts w:eastAsia="Calibri" w:cs="Calibri"/>
          <w:lang w:val="hu-HU"/>
        </w:rPr>
        <w:t>odás I. (</w:t>
      </w:r>
      <w:r w:rsidR="00B65AD7" w:rsidRPr="00C87B05">
        <w:rPr>
          <w:rFonts w:eastAsia="Calibri" w:cs="Calibri"/>
          <w:lang w:val="hu-HU"/>
        </w:rPr>
        <w:t>MMB2511</w:t>
      </w:r>
      <w:r w:rsidR="00B65AD7">
        <w:rPr>
          <w:rFonts w:eastAsia="Calibri" w:cs="Calibri"/>
          <w:lang w:val="hu-HU"/>
        </w:rPr>
        <w:t xml:space="preserve">, </w:t>
      </w:r>
      <w:r w:rsidRPr="00C87B05">
        <w:rPr>
          <w:rFonts w:eastAsia="Calibri" w:cs="Calibri"/>
          <w:lang w:val="hu-HU"/>
        </w:rPr>
        <w:t>MMB2511L</w:t>
      </w:r>
      <w:r>
        <w:rPr>
          <w:lang w:val="hu-HU"/>
        </w:rPr>
        <w:t>)</w:t>
      </w:r>
    </w:p>
    <w:p w:rsidR="00C87B05" w:rsidRDefault="00C87B05" w:rsidP="0052308D">
      <w:pPr>
        <w:spacing w:after="0" w:line="240" w:lineRule="auto"/>
        <w:rPr>
          <w:rFonts w:eastAsia="Calibri" w:cs="Calibri"/>
          <w:lang w:val="hu-HU"/>
        </w:rPr>
      </w:pPr>
      <w:r w:rsidRPr="00C87B05">
        <w:rPr>
          <w:rFonts w:eastAsia="Calibri" w:cs="Calibri"/>
          <w:lang w:val="hu-HU"/>
        </w:rPr>
        <w:t>Ökológiai gazdál</w:t>
      </w:r>
      <w:r>
        <w:rPr>
          <w:lang w:val="hu-HU"/>
        </w:rPr>
        <w:t>k</w:t>
      </w:r>
      <w:r w:rsidRPr="00C87B05">
        <w:rPr>
          <w:rFonts w:eastAsia="Calibri" w:cs="Calibri"/>
          <w:lang w:val="hu-HU"/>
        </w:rPr>
        <w:t>odás II. (</w:t>
      </w:r>
      <w:r w:rsidR="00B65AD7" w:rsidRPr="00C87B05">
        <w:rPr>
          <w:rFonts w:eastAsia="Calibri" w:cs="Calibri"/>
          <w:lang w:val="hu-HU"/>
        </w:rPr>
        <w:t>MMB2611</w:t>
      </w:r>
      <w:r w:rsidR="00B65AD7">
        <w:rPr>
          <w:rFonts w:eastAsia="Calibri" w:cs="Calibri"/>
          <w:lang w:val="hu-HU"/>
        </w:rPr>
        <w:t xml:space="preserve">, </w:t>
      </w:r>
      <w:r w:rsidRPr="00C87B05">
        <w:rPr>
          <w:rFonts w:eastAsia="Calibri" w:cs="Calibri"/>
          <w:lang w:val="hu-HU"/>
        </w:rPr>
        <w:t>MMB2611L)</w:t>
      </w:r>
    </w:p>
    <w:p w:rsidR="0073339E" w:rsidRPr="00215872" w:rsidRDefault="0073339E" w:rsidP="0073339E">
      <w:pPr>
        <w:spacing w:after="0" w:line="240" w:lineRule="auto"/>
        <w:rPr>
          <w:lang w:val="hu-HU"/>
        </w:rPr>
      </w:pPr>
      <w:r w:rsidRPr="00C87B05">
        <w:rPr>
          <w:rFonts w:eastAsia="Calibri" w:cs="Calibri"/>
          <w:lang w:val="hu-HU"/>
        </w:rPr>
        <w:t>Az integrált mezőgazdasági termelés alapjai (MMB2413, MMB2413L)</w:t>
      </w:r>
    </w:p>
    <w:p w:rsidR="00C87B05" w:rsidRDefault="00C87B05" w:rsidP="0052308D">
      <w:pPr>
        <w:spacing w:after="0" w:line="240" w:lineRule="auto"/>
        <w:rPr>
          <w:lang w:val="hu-HU"/>
        </w:rPr>
      </w:pPr>
      <w:r w:rsidRPr="00C87B05">
        <w:rPr>
          <w:rFonts w:eastAsia="Calibri" w:cs="Calibri"/>
          <w:lang w:val="hu-HU"/>
        </w:rPr>
        <w:t>Fenntartható állattenyésztés II. (MMB2613, MMB2613L)</w:t>
      </w:r>
    </w:p>
    <w:p w:rsidR="00B65AD7" w:rsidRDefault="00B65AD7" w:rsidP="0052308D">
      <w:pPr>
        <w:spacing w:after="0" w:line="240" w:lineRule="auto"/>
        <w:rPr>
          <w:lang w:val="hu-HU"/>
        </w:rPr>
      </w:pPr>
      <w:r w:rsidRPr="00B65AD7">
        <w:rPr>
          <w:rFonts w:eastAsia="Calibri" w:cs="Calibri"/>
          <w:lang w:val="hu-HU"/>
        </w:rPr>
        <w:t>Hulladék és melléktermék hasznosítás</w:t>
      </w:r>
      <w:r w:rsidR="00CF378B">
        <w:rPr>
          <w:rFonts w:eastAsia="Calibri" w:cs="Calibri"/>
          <w:lang w:val="hu-HU"/>
        </w:rPr>
        <w:t xml:space="preserve"> (CB3073, CB3073</w:t>
      </w:r>
      <w:r w:rsidRPr="00B65AD7">
        <w:rPr>
          <w:rFonts w:eastAsia="Calibri" w:cs="Calibri"/>
          <w:lang w:val="hu-HU"/>
        </w:rPr>
        <w:t>L)</w:t>
      </w:r>
    </w:p>
    <w:p w:rsidR="00943D6C" w:rsidRPr="0052308D" w:rsidRDefault="00943D6C" w:rsidP="00943D6C">
      <w:pPr>
        <w:spacing w:after="0" w:line="240" w:lineRule="auto"/>
        <w:rPr>
          <w:lang w:val="hu-HU"/>
        </w:rPr>
      </w:pPr>
      <w:r w:rsidRPr="00574039">
        <w:rPr>
          <w:lang w:val="hu-HU"/>
        </w:rPr>
        <w:t xml:space="preserve">Szakdolgozat I. </w:t>
      </w:r>
      <w:r>
        <w:rPr>
          <w:lang w:val="hu-HU"/>
        </w:rPr>
        <w:t>(MMB1517, MMB1517L)</w:t>
      </w:r>
      <w:r w:rsidRPr="0052308D">
        <w:rPr>
          <w:lang w:val="hu-HU"/>
        </w:rPr>
        <w:t xml:space="preserve"> </w:t>
      </w:r>
    </w:p>
    <w:p w:rsidR="0052308D" w:rsidRPr="0052308D" w:rsidRDefault="0052308D" w:rsidP="0052308D">
      <w:pPr>
        <w:spacing w:after="0" w:line="240" w:lineRule="auto"/>
        <w:rPr>
          <w:lang w:val="hu-HU"/>
        </w:rPr>
      </w:pPr>
      <w:r w:rsidRPr="00574039">
        <w:rPr>
          <w:lang w:val="hu-HU"/>
        </w:rPr>
        <w:t xml:space="preserve">Szakdolgozat II. </w:t>
      </w:r>
      <w:r>
        <w:rPr>
          <w:lang w:val="hu-HU"/>
        </w:rPr>
        <w:t>(MMB1616, MMB1616L)</w:t>
      </w:r>
      <w:r w:rsidRPr="0052308D">
        <w:rPr>
          <w:lang w:val="hu-HU"/>
        </w:rPr>
        <w:t xml:space="preserve"> </w:t>
      </w:r>
    </w:p>
    <w:p w:rsidR="0052308D" w:rsidRDefault="0052308D" w:rsidP="0052308D">
      <w:pPr>
        <w:spacing w:after="0" w:line="240" w:lineRule="auto"/>
      </w:pPr>
      <w:r w:rsidRPr="0052308D">
        <w:rPr>
          <w:lang w:val="hu-HU"/>
        </w:rPr>
        <w:t>Szakdolgozat III. (</w:t>
      </w:r>
      <w:r>
        <w:t>MMB1712, MMB1712L)</w:t>
      </w:r>
    </w:p>
    <w:p w:rsidR="00145BCD" w:rsidRDefault="00145BCD" w:rsidP="00DE5582">
      <w:pPr>
        <w:spacing w:after="0"/>
        <w:rPr>
          <w:i/>
          <w:lang w:val="hu-HU"/>
        </w:rPr>
      </w:pPr>
    </w:p>
    <w:p w:rsidR="00574039" w:rsidRPr="00574039" w:rsidRDefault="00574039" w:rsidP="00DE5582">
      <w:pPr>
        <w:spacing w:after="0"/>
        <w:rPr>
          <w:i/>
          <w:lang w:val="hu-HU"/>
        </w:rPr>
      </w:pPr>
      <w:r w:rsidRPr="00574039">
        <w:rPr>
          <w:i/>
          <w:lang w:val="hu-HU"/>
        </w:rPr>
        <w:t>2017. szeptember 1-től</w:t>
      </w:r>
      <w:r w:rsidR="00E27F60" w:rsidRPr="00E27F60">
        <w:t xml:space="preserve"> </w:t>
      </w:r>
      <w:r w:rsidR="00E27F60" w:rsidRPr="00E27F60">
        <w:rPr>
          <w:i/>
          <w:lang w:val="hu-HU"/>
        </w:rPr>
        <w:t>felfutó tanterv alapján</w:t>
      </w:r>
    </w:p>
    <w:p w:rsidR="00B65AD7" w:rsidRDefault="00B65AD7" w:rsidP="00B65AD7">
      <w:pPr>
        <w:spacing w:after="0" w:line="240" w:lineRule="auto"/>
        <w:rPr>
          <w:lang w:val="hu-HU"/>
        </w:rPr>
      </w:pPr>
      <w:r w:rsidRPr="00A67CA6">
        <w:rPr>
          <w:rFonts w:eastAsia="Calibri" w:cs="Calibri"/>
          <w:lang w:val="hu-HU"/>
        </w:rPr>
        <w:t>Agrokémia</w:t>
      </w:r>
      <w:r>
        <w:rPr>
          <w:rFonts w:eastAsia="Calibri" w:cs="Calibri"/>
          <w:lang w:val="hu-HU"/>
        </w:rPr>
        <w:t xml:space="preserve"> (BMM1202, BMM1202</w:t>
      </w:r>
      <w:r>
        <w:rPr>
          <w:lang w:val="hu-HU"/>
        </w:rPr>
        <w:t>L)</w:t>
      </w:r>
    </w:p>
    <w:p w:rsidR="00F06E99" w:rsidRDefault="00F06E99" w:rsidP="00B65AD7">
      <w:pPr>
        <w:spacing w:after="0" w:line="240" w:lineRule="auto"/>
        <w:rPr>
          <w:rFonts w:eastAsia="Calibri" w:cs="Calibri"/>
          <w:lang w:val="hu-HU"/>
        </w:rPr>
      </w:pPr>
      <w:r w:rsidRPr="00A67CA6">
        <w:rPr>
          <w:rFonts w:eastAsia="Calibri" w:cs="Calibri"/>
          <w:lang w:val="hu-HU"/>
        </w:rPr>
        <w:t>Fenntartható mezőgazdasági technológiák</w:t>
      </w:r>
      <w:r>
        <w:rPr>
          <w:lang w:val="hu-HU"/>
        </w:rPr>
        <w:t xml:space="preserve"> (</w:t>
      </w:r>
      <w:r>
        <w:rPr>
          <w:rFonts w:eastAsia="Calibri" w:cs="Calibri"/>
          <w:lang w:val="hu-HU"/>
        </w:rPr>
        <w:t>B</w:t>
      </w:r>
      <w:r>
        <w:rPr>
          <w:lang w:val="hu-HU"/>
        </w:rPr>
        <w:t xml:space="preserve">MM1112, </w:t>
      </w:r>
      <w:r>
        <w:rPr>
          <w:rFonts w:eastAsia="Calibri" w:cs="Calibri"/>
          <w:lang w:val="hu-HU"/>
        </w:rPr>
        <w:t>B</w:t>
      </w:r>
      <w:r>
        <w:rPr>
          <w:lang w:val="hu-HU"/>
        </w:rPr>
        <w:t>MM1112</w:t>
      </w:r>
      <w:r w:rsidRPr="00A67CA6">
        <w:rPr>
          <w:rFonts w:eastAsia="Calibri" w:cs="Calibri"/>
          <w:lang w:val="hu-HU"/>
        </w:rPr>
        <w:t>L)</w:t>
      </w:r>
    </w:p>
    <w:p w:rsidR="00EC1D9A" w:rsidRDefault="00EC1D9A" w:rsidP="00B65AD7">
      <w:pPr>
        <w:spacing w:after="0" w:line="240" w:lineRule="auto"/>
        <w:rPr>
          <w:rFonts w:eastAsia="Calibri" w:cs="Calibri"/>
          <w:lang w:val="hu-HU"/>
        </w:rPr>
      </w:pPr>
      <w:r>
        <w:rPr>
          <w:rFonts w:eastAsia="Calibri" w:cs="Calibri"/>
          <w:lang w:val="hu-HU"/>
        </w:rPr>
        <w:t>Ökológiai gazdálkodás alapjai (BMM2203, BMM2203L)</w:t>
      </w:r>
    </w:p>
    <w:p w:rsidR="00EC1D9A" w:rsidRDefault="00EC1D9A" w:rsidP="00B65AD7">
      <w:pPr>
        <w:spacing w:after="0" w:line="240" w:lineRule="auto"/>
        <w:rPr>
          <w:rFonts w:eastAsia="Calibri" w:cs="Calibri"/>
          <w:lang w:val="hu-HU"/>
        </w:rPr>
      </w:pPr>
      <w:r>
        <w:rPr>
          <w:lang w:val="hu-HU"/>
        </w:rPr>
        <w:t>Tápanyag-utánpótlás az ökológiai gazdálkodásban (</w:t>
      </w:r>
      <w:r>
        <w:rPr>
          <w:rFonts w:eastAsia="Calibri" w:cs="Calibri"/>
          <w:lang w:val="hu-HU"/>
        </w:rPr>
        <w:t>BMM2204, BMM2204L</w:t>
      </w:r>
    </w:p>
    <w:p w:rsidR="00EC1D9A" w:rsidRDefault="00EC1D9A" w:rsidP="00B65AD7">
      <w:pPr>
        <w:spacing w:after="0" w:line="240" w:lineRule="auto"/>
        <w:rPr>
          <w:rFonts w:eastAsia="Calibri" w:cs="Calibri"/>
          <w:lang w:val="hu-HU"/>
        </w:rPr>
      </w:pPr>
      <w:r>
        <w:rPr>
          <w:rFonts w:eastAsia="Calibri" w:cs="Calibri"/>
          <w:lang w:val="hu-HU"/>
        </w:rPr>
        <w:t>Ökológiai szántóföldi növénytermesztés (BMM2108, BMM2108L)</w:t>
      </w:r>
    </w:p>
    <w:p w:rsidR="00EC1D9A" w:rsidRDefault="00EC1D9A" w:rsidP="00B65AD7">
      <w:pPr>
        <w:spacing w:after="0" w:line="240" w:lineRule="auto"/>
        <w:rPr>
          <w:rFonts w:eastAsia="Calibri" w:cs="Calibri"/>
          <w:lang w:val="hu-HU"/>
        </w:rPr>
      </w:pPr>
      <w:r>
        <w:rPr>
          <w:rFonts w:eastAsia="Calibri" w:cs="Calibri"/>
          <w:lang w:val="hu-HU"/>
        </w:rPr>
        <w:t>Környezet- és tájgazdálkodás (BMM2212, BMM2212L)</w:t>
      </w:r>
    </w:p>
    <w:p w:rsidR="007F27D3" w:rsidRDefault="007F27D3" w:rsidP="00B65AD7">
      <w:pPr>
        <w:spacing w:after="0" w:line="240" w:lineRule="auto"/>
        <w:rPr>
          <w:lang w:val="hu-HU"/>
        </w:rPr>
      </w:pPr>
      <w:r>
        <w:rPr>
          <w:rFonts w:eastAsia="Calibri" w:cs="Calibri"/>
          <w:lang w:val="hu-HU"/>
        </w:rPr>
        <w:t>Ökológiai állattenyésztés (</w:t>
      </w:r>
      <w:r w:rsidR="00E22809">
        <w:rPr>
          <w:rFonts w:eastAsia="Calibri" w:cs="Calibri"/>
          <w:lang w:val="hu-HU"/>
        </w:rPr>
        <w:t>BMM2214, BMM2214L)</w:t>
      </w:r>
    </w:p>
    <w:p w:rsidR="00311C49" w:rsidRDefault="00311C49" w:rsidP="00311C49">
      <w:pPr>
        <w:spacing w:after="0" w:line="240" w:lineRule="auto"/>
        <w:rPr>
          <w:lang w:val="hu-HU"/>
        </w:rPr>
      </w:pPr>
      <w:r w:rsidRPr="00B65AD7">
        <w:rPr>
          <w:rFonts w:eastAsia="Calibri" w:cs="Calibri"/>
          <w:lang w:val="hu-HU"/>
        </w:rPr>
        <w:t>Hulladék és melléktermék hasznosítás (CB3310, CB3310L)</w:t>
      </w:r>
    </w:p>
    <w:p w:rsidR="00593AE6" w:rsidRDefault="00593AE6" w:rsidP="00574039">
      <w:pPr>
        <w:spacing w:after="0" w:line="240" w:lineRule="auto"/>
        <w:rPr>
          <w:lang w:val="hu-HU"/>
        </w:rPr>
      </w:pPr>
      <w:r w:rsidRPr="00574039">
        <w:rPr>
          <w:lang w:val="hu-HU"/>
        </w:rPr>
        <w:t xml:space="preserve">Szakdolgozat I. </w:t>
      </w:r>
      <w:r>
        <w:rPr>
          <w:lang w:val="hu-HU"/>
        </w:rPr>
        <w:t>(</w:t>
      </w:r>
      <w:r w:rsidRPr="00574039">
        <w:rPr>
          <w:lang w:val="hu-HU"/>
        </w:rPr>
        <w:t>BMM1214</w:t>
      </w:r>
      <w:r w:rsidR="00BC2FDB">
        <w:rPr>
          <w:lang w:val="hu-HU"/>
        </w:rPr>
        <w:t xml:space="preserve">, </w:t>
      </w:r>
      <w:r w:rsidR="00BC2FDB" w:rsidRPr="00574039">
        <w:rPr>
          <w:lang w:val="hu-HU"/>
        </w:rPr>
        <w:t>BMM1214</w:t>
      </w:r>
      <w:r w:rsidR="00BC2FDB">
        <w:rPr>
          <w:lang w:val="hu-HU"/>
        </w:rPr>
        <w:t>L</w:t>
      </w:r>
      <w:r>
        <w:rPr>
          <w:lang w:val="hu-HU"/>
        </w:rPr>
        <w:t>)</w:t>
      </w:r>
    </w:p>
    <w:p w:rsidR="00593AE6" w:rsidRDefault="00593AE6" w:rsidP="00574039">
      <w:pPr>
        <w:spacing w:after="0" w:line="240" w:lineRule="auto"/>
      </w:pPr>
      <w:r w:rsidRPr="00574039">
        <w:rPr>
          <w:lang w:val="hu-HU"/>
        </w:rPr>
        <w:t xml:space="preserve">Szakdolgozat II. </w:t>
      </w:r>
      <w:r>
        <w:rPr>
          <w:lang w:val="hu-HU"/>
        </w:rPr>
        <w:t>(BMM112</w:t>
      </w:r>
      <w:r w:rsidR="00BC2FDB">
        <w:rPr>
          <w:lang w:val="hu-HU"/>
        </w:rPr>
        <w:t>, BMM112L</w:t>
      </w:r>
      <w:r>
        <w:rPr>
          <w:lang w:val="hu-HU"/>
        </w:rPr>
        <w:t>)</w:t>
      </w:r>
    </w:p>
    <w:p w:rsidR="00593AE6" w:rsidRPr="00145BCD" w:rsidRDefault="00593AE6" w:rsidP="007C0C69">
      <w:pPr>
        <w:spacing w:after="0" w:line="240" w:lineRule="auto"/>
      </w:pPr>
      <w:proofErr w:type="spellStart"/>
      <w:r>
        <w:t>Szakdolgozat</w:t>
      </w:r>
      <w:proofErr w:type="spellEnd"/>
      <w:r>
        <w:t xml:space="preserve"> III. (BMM1220</w:t>
      </w:r>
      <w:r w:rsidR="00BC2FDB">
        <w:t>, BMM1220L</w:t>
      </w:r>
      <w:r>
        <w:t>)</w:t>
      </w:r>
    </w:p>
    <w:p w:rsidR="00C6351D" w:rsidRPr="00C6351D" w:rsidRDefault="00C6351D" w:rsidP="00145BCD">
      <w:pPr>
        <w:pStyle w:val="NormlWeb"/>
        <w:rPr>
          <w:b/>
          <w:i/>
        </w:rPr>
      </w:pPr>
      <w:r w:rsidRPr="00DE5582">
        <w:rPr>
          <w:b/>
          <w:i/>
        </w:rPr>
        <w:t>Környezet- és vízgazdálkodási</w:t>
      </w:r>
      <w:r w:rsidR="002A5EA5">
        <w:rPr>
          <w:b/>
          <w:i/>
        </w:rPr>
        <w:t xml:space="preserve"> szakmérnök szakirányú</w:t>
      </w:r>
      <w:r w:rsidRPr="00DE5582">
        <w:rPr>
          <w:b/>
          <w:i/>
        </w:rPr>
        <w:t xml:space="preserve"> továbbképzés</w:t>
      </w:r>
    </w:p>
    <w:p w:rsidR="00BB30DF" w:rsidRDefault="00C351F0" w:rsidP="0038462D">
      <w:pPr>
        <w:spacing w:after="0" w:line="240" w:lineRule="auto"/>
        <w:rPr>
          <w:lang w:val="hu-HU"/>
        </w:rPr>
      </w:pPr>
      <w:proofErr w:type="spellStart"/>
      <w:r>
        <w:rPr>
          <w:lang w:val="hu-HU"/>
        </w:rPr>
        <w:t>Agro-</w:t>
      </w:r>
      <w:proofErr w:type="spellEnd"/>
      <w:r>
        <w:rPr>
          <w:lang w:val="hu-HU"/>
        </w:rPr>
        <w:t xml:space="preserve"> és hidrometeorológia</w:t>
      </w:r>
      <w:r w:rsidR="00574039">
        <w:rPr>
          <w:lang w:val="hu-HU"/>
        </w:rPr>
        <w:t xml:space="preserve"> </w:t>
      </w:r>
      <w:r w:rsidR="00F066F7">
        <w:rPr>
          <w:lang w:val="hu-HU"/>
        </w:rPr>
        <w:t>(</w:t>
      </w:r>
      <w:r>
        <w:rPr>
          <w:lang w:val="hu-HU"/>
        </w:rPr>
        <w:t>KG1101L</w:t>
      </w:r>
      <w:r w:rsidR="00F066F7">
        <w:rPr>
          <w:lang w:val="hu-HU"/>
        </w:rPr>
        <w:t>)</w:t>
      </w:r>
    </w:p>
    <w:p w:rsidR="00C6351D" w:rsidRDefault="00C351F0" w:rsidP="0038462D">
      <w:pPr>
        <w:spacing w:after="0" w:line="240" w:lineRule="auto"/>
        <w:rPr>
          <w:lang w:val="hu-HU"/>
        </w:rPr>
      </w:pPr>
      <w:r>
        <w:rPr>
          <w:lang w:val="hu-HU"/>
        </w:rPr>
        <w:t>Hulladékgazdálkodás</w:t>
      </w:r>
      <w:r w:rsidR="00574039">
        <w:rPr>
          <w:lang w:val="hu-HU"/>
        </w:rPr>
        <w:t xml:space="preserve"> </w:t>
      </w:r>
      <w:r w:rsidR="00F066F7">
        <w:rPr>
          <w:lang w:val="hu-HU"/>
        </w:rPr>
        <w:t>(</w:t>
      </w:r>
      <w:r>
        <w:rPr>
          <w:lang w:val="hu-HU"/>
        </w:rPr>
        <w:t>KG1203L</w:t>
      </w:r>
      <w:r w:rsidR="00F066F7">
        <w:rPr>
          <w:lang w:val="hu-HU"/>
        </w:rPr>
        <w:t>)</w:t>
      </w:r>
    </w:p>
    <w:p w:rsidR="00C351F0" w:rsidRDefault="00C351F0" w:rsidP="0038462D">
      <w:pPr>
        <w:spacing w:after="0" w:line="240" w:lineRule="auto"/>
        <w:rPr>
          <w:lang w:val="hu-HU"/>
        </w:rPr>
      </w:pPr>
      <w:r>
        <w:rPr>
          <w:lang w:val="hu-HU"/>
        </w:rPr>
        <w:t>Üzemi gyakorlat (KG1206L)</w:t>
      </w:r>
    </w:p>
    <w:sectPr w:rsidR="00C351F0" w:rsidSect="00174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30DF"/>
    <w:rsid w:val="000B0C35"/>
    <w:rsid w:val="00145BCD"/>
    <w:rsid w:val="00174BA5"/>
    <w:rsid w:val="00215872"/>
    <w:rsid w:val="002A5EA5"/>
    <w:rsid w:val="00311C49"/>
    <w:rsid w:val="0038462D"/>
    <w:rsid w:val="003E01AC"/>
    <w:rsid w:val="004C25AD"/>
    <w:rsid w:val="004C3241"/>
    <w:rsid w:val="0052308D"/>
    <w:rsid w:val="005444B4"/>
    <w:rsid w:val="00574039"/>
    <w:rsid w:val="00577417"/>
    <w:rsid w:val="00593AE6"/>
    <w:rsid w:val="00664835"/>
    <w:rsid w:val="0073339E"/>
    <w:rsid w:val="007571AA"/>
    <w:rsid w:val="007C0C69"/>
    <w:rsid w:val="007F27D3"/>
    <w:rsid w:val="00842EB3"/>
    <w:rsid w:val="00943D6C"/>
    <w:rsid w:val="00A64DD1"/>
    <w:rsid w:val="00A67CA6"/>
    <w:rsid w:val="00AC561F"/>
    <w:rsid w:val="00B04A34"/>
    <w:rsid w:val="00B65AD7"/>
    <w:rsid w:val="00BB30DF"/>
    <w:rsid w:val="00BC2FDB"/>
    <w:rsid w:val="00BF5004"/>
    <w:rsid w:val="00C351F0"/>
    <w:rsid w:val="00C6351D"/>
    <w:rsid w:val="00C761F2"/>
    <w:rsid w:val="00C87B05"/>
    <w:rsid w:val="00CF378B"/>
    <w:rsid w:val="00DE5582"/>
    <w:rsid w:val="00E22809"/>
    <w:rsid w:val="00E27F60"/>
    <w:rsid w:val="00EC1D9A"/>
    <w:rsid w:val="00F066F7"/>
    <w:rsid w:val="00F06E99"/>
    <w:rsid w:val="00FF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74BA5"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35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hu-HU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351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5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Simon László</dc:creator>
  <cp:lastModifiedBy>NYÍR-INNO-SPIN Kft.</cp:lastModifiedBy>
  <cp:revision>24</cp:revision>
  <dcterms:created xsi:type="dcterms:W3CDTF">2018-01-16T10:05:00Z</dcterms:created>
  <dcterms:modified xsi:type="dcterms:W3CDTF">2018-02-07T09:35:00Z</dcterms:modified>
</cp:coreProperties>
</file>