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A64DD1" w:rsidP="00C6351D">
      <w:pPr>
        <w:jc w:val="center"/>
        <w:rPr>
          <w:b/>
          <w:lang w:val="hu-HU"/>
        </w:rPr>
      </w:pPr>
      <w:r>
        <w:rPr>
          <w:b/>
          <w:lang w:val="hu-HU"/>
        </w:rPr>
        <w:t xml:space="preserve">Dr. </w:t>
      </w:r>
      <w:r w:rsidR="00BB30DF" w:rsidRPr="00C6351D">
        <w:rPr>
          <w:b/>
          <w:lang w:val="hu-HU"/>
        </w:rPr>
        <w:t>Simon László oktatott tárgya</w:t>
      </w:r>
      <w:r w:rsidR="00C6351D" w:rsidRPr="00C6351D">
        <w:rPr>
          <w:b/>
          <w:lang w:val="hu-HU"/>
        </w:rPr>
        <w:t>i</w:t>
      </w:r>
      <w:r>
        <w:rPr>
          <w:b/>
          <w:lang w:val="hu-HU"/>
        </w:rPr>
        <w:t xml:space="preserve"> </w:t>
      </w:r>
      <w:r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0B0C35" w:rsidRPr="00574039" w:rsidRDefault="000B0C35" w:rsidP="00DE5582">
      <w:pPr>
        <w:spacing w:after="0"/>
        <w:rPr>
          <w:i/>
          <w:lang w:val="hu-HU"/>
        </w:rPr>
      </w:pPr>
      <w:bookmarkStart w:id="0" w:name="_GoBack"/>
      <w:r w:rsidRPr="00574039">
        <w:rPr>
          <w:i/>
          <w:lang w:val="hu-HU"/>
        </w:rPr>
        <w:t>2017.június 30-ig</w:t>
      </w:r>
      <w:r w:rsidR="004E5EAE" w:rsidRPr="004E5EAE">
        <w:rPr>
          <w:i/>
          <w:lang w:val="hu-HU"/>
        </w:rPr>
        <w:t xml:space="preserve"> </w:t>
      </w:r>
      <w:r w:rsidR="004E5EAE">
        <w:rPr>
          <w:i/>
          <w:lang w:val="hu-HU"/>
        </w:rPr>
        <w:t>érvényben volt tanterv szerint</w:t>
      </w:r>
    </w:p>
    <w:bookmarkEnd w:id="0"/>
    <w:p w:rsidR="00C6351D" w:rsidRPr="0038462D" w:rsidRDefault="000B0C35" w:rsidP="0038462D">
      <w:pPr>
        <w:spacing w:after="0" w:line="240" w:lineRule="auto"/>
        <w:rPr>
          <w:lang w:val="hu-HU"/>
        </w:rPr>
      </w:pPr>
      <w:r w:rsidRPr="0038462D">
        <w:rPr>
          <w:lang w:val="hu-HU"/>
        </w:rPr>
        <w:t>Termékfeldolgozás</w:t>
      </w:r>
      <w:r w:rsidR="0038462D" w:rsidRPr="0038462D">
        <w:rPr>
          <w:lang w:val="hu-HU"/>
        </w:rPr>
        <w:t xml:space="preserve"> (MMF1304)</w:t>
      </w:r>
    </w:p>
    <w:p w:rsidR="0038462D" w:rsidRDefault="0038462D" w:rsidP="0038462D">
      <w:pPr>
        <w:spacing w:after="0" w:line="240" w:lineRule="auto"/>
        <w:rPr>
          <w:lang w:val="hu-HU"/>
        </w:rPr>
      </w:pPr>
      <w:r w:rsidRPr="0038462D">
        <w:rPr>
          <w:lang w:val="hu-HU"/>
        </w:rPr>
        <w:t>Környezetgazdálkodás (MMF1303)</w:t>
      </w:r>
    </w:p>
    <w:p w:rsidR="0038462D" w:rsidRPr="0038462D" w:rsidRDefault="0038462D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DE5582" w:rsidRPr="00574039" w:rsidRDefault="00DE5582" w:rsidP="00DE5582">
      <w:pPr>
        <w:spacing w:after="0" w:line="240" w:lineRule="auto"/>
        <w:rPr>
          <w:lang w:val="hu-HU"/>
        </w:rPr>
      </w:pPr>
      <w:r w:rsidRPr="00574039">
        <w:rPr>
          <w:lang w:val="hu-HU"/>
        </w:rPr>
        <w:t>Élelmiszer-feldolgozás alapjai</w:t>
      </w:r>
      <w:r>
        <w:rPr>
          <w:lang w:val="hu-HU"/>
        </w:rPr>
        <w:t xml:space="preserve"> (</w:t>
      </w:r>
      <w:r w:rsidRPr="00574039">
        <w:rPr>
          <w:lang w:val="hu-HU"/>
        </w:rPr>
        <w:t>BAI0097</w:t>
      </w:r>
      <w:r>
        <w:rPr>
          <w:lang w:val="hu-HU"/>
        </w:rPr>
        <w:t>)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4E5EAE" w:rsidRPr="00574039" w:rsidRDefault="004E5EAE" w:rsidP="004E5EAE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2017.június 30-ig</w:t>
      </w:r>
      <w:r w:rsidRPr="004E5EAE">
        <w:rPr>
          <w:i/>
          <w:lang w:val="hu-HU"/>
        </w:rPr>
        <w:t xml:space="preserve"> </w:t>
      </w:r>
      <w:r>
        <w:rPr>
          <w:i/>
          <w:lang w:val="hu-HU"/>
        </w:rPr>
        <w:t>érvényben volt tanterv szerint</w:t>
      </w:r>
    </w:p>
    <w:p w:rsidR="00215872" w:rsidRPr="00215872" w:rsidRDefault="00215872" w:rsidP="00215872">
      <w:pPr>
        <w:spacing w:after="0" w:line="240" w:lineRule="auto"/>
        <w:rPr>
          <w:lang w:val="hu-HU"/>
        </w:rPr>
      </w:pPr>
      <w:r w:rsidRPr="00215872">
        <w:rPr>
          <w:lang w:val="hu-HU"/>
        </w:rPr>
        <w:t>Termékfeldolgozás I.</w:t>
      </w:r>
      <w:r>
        <w:rPr>
          <w:lang w:val="hu-HU"/>
        </w:rPr>
        <w:t xml:space="preserve"> (</w:t>
      </w:r>
      <w:r w:rsidRPr="00215872">
        <w:rPr>
          <w:lang w:val="hu-HU"/>
        </w:rPr>
        <w:t>MMB1515</w:t>
      </w:r>
      <w:r>
        <w:rPr>
          <w:lang w:val="hu-HU"/>
        </w:rPr>
        <w:t>)</w:t>
      </w:r>
    </w:p>
    <w:p w:rsidR="00574039" w:rsidRPr="00BB30DF" w:rsidRDefault="00574039" w:rsidP="00574039">
      <w:pPr>
        <w:spacing w:after="0" w:line="240" w:lineRule="auto"/>
        <w:rPr>
          <w:lang w:val="hu-HU"/>
        </w:rPr>
      </w:pPr>
      <w:r w:rsidRPr="00BB30DF">
        <w:rPr>
          <w:lang w:val="hu-HU"/>
        </w:rPr>
        <w:t>Termékfeldolgozás II.</w:t>
      </w:r>
      <w:r w:rsidR="00215872">
        <w:rPr>
          <w:lang w:val="hu-HU"/>
        </w:rPr>
        <w:t xml:space="preserve"> (</w:t>
      </w:r>
      <w:r w:rsidRPr="00BB30DF">
        <w:rPr>
          <w:lang w:val="hu-HU"/>
        </w:rPr>
        <w:t>MMB1614</w:t>
      </w:r>
      <w:r w:rsidR="00215872">
        <w:rPr>
          <w:lang w:val="hu-HU"/>
        </w:rPr>
        <w:t>)</w:t>
      </w:r>
    </w:p>
    <w:p w:rsidR="00574039" w:rsidRDefault="00215872" w:rsidP="00215872">
      <w:pPr>
        <w:rPr>
          <w:lang w:val="hu-HU"/>
        </w:rPr>
      </w:pPr>
      <w:r w:rsidRPr="00215872">
        <w:rPr>
          <w:lang w:val="hu-HU"/>
        </w:rPr>
        <w:t xml:space="preserve">Környezetgazdálkodás </w:t>
      </w:r>
      <w:r>
        <w:rPr>
          <w:lang w:val="hu-HU"/>
        </w:rPr>
        <w:t>(</w:t>
      </w:r>
      <w:r w:rsidRPr="00215872">
        <w:rPr>
          <w:lang w:val="hu-HU"/>
        </w:rPr>
        <w:t>MMB1516</w:t>
      </w:r>
      <w:r>
        <w:rPr>
          <w:lang w:val="hu-HU"/>
        </w:rPr>
        <w:t>)</w:t>
      </w: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593AE6" w:rsidRDefault="00593AE6" w:rsidP="00574039">
      <w:pPr>
        <w:spacing w:after="0" w:line="240" w:lineRule="auto"/>
      </w:pPr>
      <w:proofErr w:type="spellStart"/>
      <w:r w:rsidRPr="00593AE6">
        <w:t>Élelmiszerfeldolgozás</w:t>
      </w:r>
      <w:proofErr w:type="spellEnd"/>
      <w:r w:rsidRPr="00593AE6">
        <w:t xml:space="preserve"> </w:t>
      </w:r>
      <w:proofErr w:type="spellStart"/>
      <w:r w:rsidRPr="00593AE6">
        <w:t>alapjai</w:t>
      </w:r>
      <w:proofErr w:type="spellEnd"/>
      <w:r w:rsidRPr="00593AE6">
        <w:t xml:space="preserve"> (</w:t>
      </w:r>
      <w:proofErr w:type="spellStart"/>
      <w:r w:rsidRPr="00593AE6">
        <w:t>angol</w:t>
      </w:r>
      <w:proofErr w:type="spellEnd"/>
      <w:r w:rsidRPr="00593AE6">
        <w:t>)</w:t>
      </w:r>
      <w:r>
        <w:t xml:space="preserve"> -</w:t>
      </w:r>
      <w:r w:rsidRPr="00593AE6">
        <w:t xml:space="preserve"> Basics of Food Processing (BAI0138)</w:t>
      </w:r>
    </w:p>
    <w:p w:rsidR="00593AE6" w:rsidRPr="00574039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>Élelmiszer-feldolgozás alapjai</w:t>
      </w:r>
      <w:r>
        <w:rPr>
          <w:lang w:val="hu-HU"/>
        </w:rPr>
        <w:t xml:space="preserve"> (</w:t>
      </w:r>
      <w:r w:rsidRPr="00574039">
        <w:rPr>
          <w:lang w:val="hu-HU"/>
        </w:rPr>
        <w:t>BAI0097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>Élelmiszeripari technológiák</w:t>
      </w:r>
      <w:r>
        <w:rPr>
          <w:lang w:val="hu-HU"/>
        </w:rPr>
        <w:t xml:space="preserve"> (</w:t>
      </w:r>
      <w:r w:rsidRPr="00574039">
        <w:rPr>
          <w:lang w:val="hu-HU"/>
        </w:rPr>
        <w:t>BMM1217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</w:pPr>
      <w:r w:rsidRPr="00574039">
        <w:rPr>
          <w:lang w:val="hu-HU"/>
        </w:rPr>
        <w:t>Élelmiszerlánc-biztonság</w:t>
      </w:r>
      <w:r>
        <w:rPr>
          <w:lang w:val="hu-HU"/>
        </w:rPr>
        <w:t xml:space="preserve"> (</w:t>
      </w:r>
      <w:r w:rsidRPr="00574039">
        <w:t>BMM1219</w:t>
      </w:r>
      <w:r>
        <w:t>)</w:t>
      </w:r>
    </w:p>
    <w:p w:rsidR="00593AE6" w:rsidRDefault="00593AE6" w:rsidP="00574039">
      <w:pPr>
        <w:spacing w:after="0" w:line="240" w:lineRule="auto"/>
      </w:pPr>
      <w:proofErr w:type="spellStart"/>
      <w:r w:rsidRPr="00574039">
        <w:t>Környezetgazdálkodás</w:t>
      </w:r>
      <w:proofErr w:type="spellEnd"/>
      <w:r w:rsidRPr="00574039">
        <w:t xml:space="preserve"> </w:t>
      </w:r>
      <w:r>
        <w:t>(BMM2211)</w:t>
      </w:r>
    </w:p>
    <w:p w:rsidR="00593AE6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</w:t>
      </w:r>
      <w:r w:rsidRPr="00574039">
        <w:rPr>
          <w:lang w:val="hu-HU"/>
        </w:rPr>
        <w:t>BMM1214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(BMM112)</w:t>
      </w:r>
      <w:r w:rsidRPr="00574039">
        <w:t xml:space="preserve"> </w:t>
      </w:r>
    </w:p>
    <w:p w:rsidR="00593AE6" w:rsidRDefault="00593AE6" w:rsidP="00574039">
      <w:pPr>
        <w:spacing w:after="0" w:line="240" w:lineRule="auto"/>
      </w:pPr>
      <w:proofErr w:type="spellStart"/>
      <w:r>
        <w:t>Szakdolgozat</w:t>
      </w:r>
      <w:proofErr w:type="spellEnd"/>
      <w:r>
        <w:t xml:space="preserve"> III. (BMM1220)</w:t>
      </w:r>
    </w:p>
    <w:p w:rsidR="00664835" w:rsidRDefault="00664835" w:rsidP="00574039">
      <w:pPr>
        <w:spacing w:after="0" w:line="240" w:lineRule="auto"/>
      </w:pP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és élelmiszeripari gépészmérnöki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4E5EAE" w:rsidRPr="00574039" w:rsidRDefault="004E5EAE" w:rsidP="004E5EAE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2017.június 30-ig</w:t>
      </w:r>
      <w:r w:rsidRPr="004E5EAE">
        <w:rPr>
          <w:i/>
          <w:lang w:val="hu-HU"/>
        </w:rPr>
        <w:t xml:space="preserve"> </w:t>
      </w:r>
      <w:r>
        <w:rPr>
          <w:i/>
          <w:lang w:val="hu-HU"/>
        </w:rPr>
        <w:t>érvényben volt tanterv szerint</w:t>
      </w:r>
    </w:p>
    <w:p w:rsidR="00215872" w:rsidRPr="0038462D" w:rsidRDefault="00C6351D" w:rsidP="0038462D">
      <w:pPr>
        <w:spacing w:after="0" w:line="240" w:lineRule="auto"/>
        <w:rPr>
          <w:lang w:val="hu-HU"/>
        </w:rPr>
      </w:pPr>
      <w:r w:rsidRPr="00BB30DF">
        <w:rPr>
          <w:lang w:val="hu-HU"/>
        </w:rPr>
        <w:t>Élelmiszeripari technológiák</w:t>
      </w:r>
      <w:r w:rsidR="00F066F7">
        <w:rPr>
          <w:lang w:val="hu-HU"/>
        </w:rPr>
        <w:t xml:space="preserve"> (</w:t>
      </w:r>
      <w:r w:rsidRPr="00BB30DF">
        <w:rPr>
          <w:lang w:val="hu-HU"/>
        </w:rPr>
        <w:t>MGB1410</w:t>
      </w:r>
      <w:r w:rsidR="00F066F7">
        <w:rPr>
          <w:lang w:val="hu-HU"/>
        </w:rPr>
        <w:t>)</w:t>
      </w:r>
      <w:r w:rsidR="00215872" w:rsidRPr="0038462D">
        <w:rPr>
          <w:lang w:val="hu-HU"/>
        </w:rPr>
        <w:t xml:space="preserve"> </w:t>
      </w:r>
    </w:p>
    <w:p w:rsidR="00215872" w:rsidRDefault="00215872" w:rsidP="0038462D">
      <w:pPr>
        <w:spacing w:after="0" w:line="240" w:lineRule="auto"/>
        <w:rPr>
          <w:lang w:val="hu-HU"/>
        </w:rPr>
      </w:pPr>
      <w:r w:rsidRPr="00215872">
        <w:rPr>
          <w:lang w:val="hu-HU"/>
        </w:rPr>
        <w:t>Speciális élelmiszeripari technológiák</w:t>
      </w:r>
      <w:r>
        <w:rPr>
          <w:lang w:val="hu-HU"/>
        </w:rPr>
        <w:t xml:space="preserve"> (</w:t>
      </w:r>
      <w:r w:rsidRPr="00215872">
        <w:rPr>
          <w:lang w:val="hu-HU"/>
        </w:rPr>
        <w:t>MGB</w:t>
      </w:r>
      <w:r w:rsidR="005444B4" w:rsidRPr="005444B4">
        <w:rPr>
          <w:lang w:val="hu-HU"/>
        </w:rPr>
        <w:t>2512</w:t>
      </w:r>
      <w:r w:rsidR="005444B4">
        <w:rPr>
          <w:lang w:val="hu-HU"/>
        </w:rPr>
        <w:t>)</w:t>
      </w:r>
    </w:p>
    <w:p w:rsidR="0038462D" w:rsidRDefault="0038462D" w:rsidP="0038462D">
      <w:pPr>
        <w:spacing w:after="0" w:line="240" w:lineRule="auto"/>
        <w:rPr>
          <w:lang w:val="hu-HU"/>
        </w:rPr>
      </w:pPr>
    </w:p>
    <w:p w:rsidR="00F066F7" w:rsidRPr="00574039" w:rsidRDefault="00F066F7" w:rsidP="007C0C69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F066F7" w:rsidRDefault="005444B4" w:rsidP="007C0C69">
      <w:pPr>
        <w:spacing w:after="0" w:line="240" w:lineRule="auto"/>
        <w:rPr>
          <w:lang w:val="hu-HU"/>
        </w:rPr>
      </w:pPr>
      <w:r w:rsidRPr="005444B4">
        <w:rPr>
          <w:lang w:val="hu-HU"/>
        </w:rPr>
        <w:t>Élelmiszer-feldolgozás alapjai (BAI0097)</w:t>
      </w:r>
    </w:p>
    <w:p w:rsidR="00593AE6" w:rsidRDefault="00593AE6" w:rsidP="007C0C69">
      <w:pPr>
        <w:spacing w:after="0" w:line="240" w:lineRule="auto"/>
        <w:rPr>
          <w:lang w:val="hu-HU"/>
        </w:rPr>
      </w:pPr>
      <w:proofErr w:type="spellStart"/>
      <w:r w:rsidRPr="00593AE6">
        <w:rPr>
          <w:lang w:val="hu-HU"/>
        </w:rPr>
        <w:t>Élelmiszerfeldolgozás</w:t>
      </w:r>
      <w:proofErr w:type="spellEnd"/>
      <w:r w:rsidRPr="00593AE6">
        <w:rPr>
          <w:lang w:val="hu-HU"/>
        </w:rPr>
        <w:t xml:space="preserve"> alapjai (angol)</w:t>
      </w:r>
      <w:r>
        <w:rPr>
          <w:lang w:val="hu-HU"/>
        </w:rPr>
        <w:t xml:space="preserve"> - </w:t>
      </w:r>
      <w:proofErr w:type="spellStart"/>
      <w:r w:rsidRPr="00593AE6">
        <w:rPr>
          <w:lang w:val="hu-HU"/>
        </w:rPr>
        <w:t>Basics</w:t>
      </w:r>
      <w:proofErr w:type="spellEnd"/>
      <w:r w:rsidRPr="00593AE6">
        <w:rPr>
          <w:lang w:val="hu-HU"/>
        </w:rPr>
        <w:t xml:space="preserve"> of </w:t>
      </w:r>
      <w:proofErr w:type="spellStart"/>
      <w:r w:rsidRPr="00593AE6">
        <w:rPr>
          <w:lang w:val="hu-HU"/>
        </w:rPr>
        <w:t>Food</w:t>
      </w:r>
      <w:proofErr w:type="spellEnd"/>
      <w:r w:rsidRPr="00593AE6">
        <w:rPr>
          <w:lang w:val="hu-HU"/>
        </w:rPr>
        <w:t xml:space="preserve"> </w:t>
      </w:r>
      <w:proofErr w:type="spellStart"/>
      <w:r w:rsidRPr="00593AE6">
        <w:rPr>
          <w:lang w:val="hu-HU"/>
        </w:rPr>
        <w:t>Processing</w:t>
      </w:r>
      <w:proofErr w:type="spellEnd"/>
      <w:r>
        <w:rPr>
          <w:lang w:val="hu-HU"/>
        </w:rPr>
        <w:t xml:space="preserve"> (</w:t>
      </w:r>
      <w:r w:rsidRPr="00593AE6">
        <w:rPr>
          <w:lang w:val="hu-HU"/>
        </w:rPr>
        <w:t>BAI0138</w:t>
      </w:r>
      <w:r>
        <w:rPr>
          <w:lang w:val="hu-HU"/>
        </w:rPr>
        <w:t>)</w:t>
      </w:r>
    </w:p>
    <w:p w:rsidR="007C0C69" w:rsidRDefault="007C0C69" w:rsidP="007C0C69">
      <w:pPr>
        <w:spacing w:after="0" w:line="240" w:lineRule="auto"/>
        <w:rPr>
          <w:lang w:val="hu-HU"/>
        </w:rPr>
      </w:pPr>
      <w:r w:rsidRPr="007C0C69">
        <w:rPr>
          <w:lang w:val="hu-HU"/>
        </w:rPr>
        <w:t>Élelmiszeripari technológiai rendszerek (BMG2201</w:t>
      </w:r>
      <w:r>
        <w:rPr>
          <w:lang w:val="hu-HU"/>
        </w:rPr>
        <w:t>)</w:t>
      </w:r>
    </w:p>
    <w:p w:rsidR="00593AE6" w:rsidRDefault="00593AE6" w:rsidP="007C0C69">
      <w:pPr>
        <w:spacing w:after="0" w:line="240" w:lineRule="auto"/>
        <w:rPr>
          <w:lang w:val="hu-HU"/>
        </w:rPr>
      </w:pPr>
    </w:p>
    <w:p w:rsidR="00C6351D" w:rsidRPr="00C6351D" w:rsidRDefault="00C6351D" w:rsidP="00DE5582">
      <w:pPr>
        <w:spacing w:after="0"/>
        <w:rPr>
          <w:b/>
          <w:i/>
        </w:rPr>
      </w:pPr>
      <w:proofErr w:type="spellStart"/>
      <w:r w:rsidRPr="00DE5582">
        <w:rPr>
          <w:b/>
          <w:i/>
        </w:rPr>
        <w:t>Környezet</w:t>
      </w:r>
      <w:proofErr w:type="spellEnd"/>
      <w:r w:rsidRPr="00DE5582">
        <w:rPr>
          <w:b/>
          <w:i/>
        </w:rPr>
        <w:t xml:space="preserve">- </w:t>
      </w:r>
      <w:proofErr w:type="spellStart"/>
      <w:r w:rsidRPr="00DE5582">
        <w:rPr>
          <w:b/>
          <w:i/>
        </w:rPr>
        <w:t>és</w:t>
      </w:r>
      <w:proofErr w:type="spellEnd"/>
      <w:r w:rsidRPr="00DE5582">
        <w:rPr>
          <w:b/>
          <w:i/>
        </w:rPr>
        <w:t xml:space="preserve"> </w:t>
      </w:r>
      <w:proofErr w:type="spellStart"/>
      <w:r w:rsidRPr="00DE5582">
        <w:rPr>
          <w:b/>
          <w:i/>
        </w:rPr>
        <w:t>vízgazdálkodási</w:t>
      </w:r>
      <w:proofErr w:type="spellEnd"/>
      <w:r w:rsidR="002A5EA5">
        <w:rPr>
          <w:b/>
          <w:i/>
        </w:rPr>
        <w:t xml:space="preserve"> </w:t>
      </w:r>
      <w:proofErr w:type="spellStart"/>
      <w:r w:rsidR="002A5EA5">
        <w:rPr>
          <w:b/>
          <w:i/>
        </w:rPr>
        <w:t>szakmérnök</w:t>
      </w:r>
      <w:proofErr w:type="spellEnd"/>
      <w:r w:rsidR="002A5EA5">
        <w:rPr>
          <w:b/>
          <w:i/>
        </w:rPr>
        <w:t xml:space="preserve"> </w:t>
      </w:r>
      <w:proofErr w:type="spellStart"/>
      <w:r w:rsidR="002A5EA5">
        <w:rPr>
          <w:b/>
          <w:i/>
        </w:rPr>
        <w:t>szakirányú</w:t>
      </w:r>
      <w:proofErr w:type="spellEnd"/>
      <w:r w:rsidRPr="00DE5582">
        <w:rPr>
          <w:b/>
          <w:i/>
        </w:rPr>
        <w:t xml:space="preserve"> </w:t>
      </w:r>
      <w:proofErr w:type="spellStart"/>
      <w:r w:rsidRPr="00DE5582">
        <w:rPr>
          <w:b/>
          <w:i/>
        </w:rPr>
        <w:t>továbbképzés</w:t>
      </w:r>
      <w:proofErr w:type="spellEnd"/>
    </w:p>
    <w:p w:rsidR="00BB30DF" w:rsidRDefault="00574039" w:rsidP="0038462D">
      <w:pPr>
        <w:spacing w:after="0" w:line="240" w:lineRule="auto"/>
        <w:rPr>
          <w:lang w:val="hu-HU"/>
        </w:rPr>
      </w:pPr>
      <w:r w:rsidRPr="00574039">
        <w:rPr>
          <w:lang w:val="hu-HU"/>
        </w:rPr>
        <w:t>Környezetgazdálkodás</w:t>
      </w:r>
      <w:r>
        <w:rPr>
          <w:lang w:val="hu-HU"/>
        </w:rPr>
        <w:t xml:space="preserve"> </w:t>
      </w:r>
      <w:r w:rsidRPr="00574039">
        <w:rPr>
          <w:lang w:val="hu-HU"/>
        </w:rPr>
        <w:t>alapjai</w:t>
      </w:r>
      <w:r>
        <w:rPr>
          <w:lang w:val="hu-HU"/>
        </w:rPr>
        <w:t xml:space="preserve"> </w:t>
      </w:r>
      <w:r w:rsidR="00F066F7">
        <w:rPr>
          <w:lang w:val="hu-HU"/>
        </w:rPr>
        <w:t>(</w:t>
      </w:r>
      <w:r w:rsidRPr="00574039">
        <w:rPr>
          <w:lang w:val="hu-HU"/>
        </w:rPr>
        <w:t>KG1104</w:t>
      </w:r>
      <w:r w:rsidR="00F066F7">
        <w:rPr>
          <w:lang w:val="hu-HU"/>
        </w:rPr>
        <w:t>)</w:t>
      </w:r>
    </w:p>
    <w:p w:rsidR="00C6351D" w:rsidRDefault="00574039" w:rsidP="0038462D">
      <w:pPr>
        <w:spacing w:after="0" w:line="240" w:lineRule="auto"/>
        <w:rPr>
          <w:lang w:val="hu-HU"/>
        </w:rPr>
      </w:pPr>
      <w:r w:rsidRPr="00574039">
        <w:rPr>
          <w:lang w:val="hu-HU"/>
        </w:rPr>
        <w:t>Talajvédelem, melioráció,</w:t>
      </w:r>
      <w:r>
        <w:rPr>
          <w:lang w:val="hu-HU"/>
        </w:rPr>
        <w:t xml:space="preserve"> </w:t>
      </w:r>
      <w:proofErr w:type="spellStart"/>
      <w:r w:rsidRPr="00574039">
        <w:rPr>
          <w:lang w:val="hu-HU"/>
        </w:rPr>
        <w:t>talajremediáció</w:t>
      </w:r>
      <w:proofErr w:type="spellEnd"/>
      <w:r>
        <w:rPr>
          <w:lang w:val="hu-HU"/>
        </w:rPr>
        <w:t xml:space="preserve"> </w:t>
      </w:r>
      <w:r w:rsidR="00F066F7">
        <w:rPr>
          <w:lang w:val="hu-HU"/>
        </w:rPr>
        <w:t>(</w:t>
      </w:r>
      <w:r w:rsidRPr="00574039">
        <w:rPr>
          <w:lang w:val="hu-HU"/>
        </w:rPr>
        <w:t>KG1205</w:t>
      </w:r>
      <w:r w:rsidR="00F066F7">
        <w:rPr>
          <w:lang w:val="hu-HU"/>
        </w:rPr>
        <w:t>)</w:t>
      </w:r>
    </w:p>
    <w:sectPr w:rsidR="00C6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DF"/>
    <w:rsid w:val="000B0C35"/>
    <w:rsid w:val="00215872"/>
    <w:rsid w:val="002A5EA5"/>
    <w:rsid w:val="0038462D"/>
    <w:rsid w:val="003E01AC"/>
    <w:rsid w:val="004C25AD"/>
    <w:rsid w:val="004E5EAE"/>
    <w:rsid w:val="005444B4"/>
    <w:rsid w:val="00574039"/>
    <w:rsid w:val="00577417"/>
    <w:rsid w:val="00593AE6"/>
    <w:rsid w:val="00664835"/>
    <w:rsid w:val="007571AA"/>
    <w:rsid w:val="00777FC6"/>
    <w:rsid w:val="007C0C69"/>
    <w:rsid w:val="00A64DD1"/>
    <w:rsid w:val="00BB30DF"/>
    <w:rsid w:val="00BF5004"/>
    <w:rsid w:val="00C6351D"/>
    <w:rsid w:val="00DE5582"/>
    <w:rsid w:val="00E27F60"/>
    <w:rsid w:val="00F066F7"/>
    <w:rsid w:val="00FD764A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2</cp:revision>
  <dcterms:created xsi:type="dcterms:W3CDTF">2018-02-07T09:18:00Z</dcterms:created>
  <dcterms:modified xsi:type="dcterms:W3CDTF">2018-02-07T09:18:00Z</dcterms:modified>
</cp:coreProperties>
</file>