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25628" w14:textId="77777777" w:rsidR="00EE3F73" w:rsidRPr="00EE3F73" w:rsidRDefault="00EE3F73" w:rsidP="00EE3F73">
      <w:pPr>
        <w:jc w:val="center"/>
        <w:rPr>
          <w:b/>
          <w:sz w:val="28"/>
          <w:szCs w:val="28"/>
        </w:rPr>
      </w:pPr>
      <w:r w:rsidRPr="00EE3F73">
        <w:rPr>
          <w:b/>
          <w:sz w:val="28"/>
          <w:szCs w:val="28"/>
        </w:rPr>
        <w:t>Tantárgyi tematika és félévi követelményrendszer</w:t>
      </w:r>
    </w:p>
    <w:p w14:paraId="53A70489" w14:textId="77777777" w:rsidR="00EE3F73" w:rsidRPr="00EE3F73" w:rsidRDefault="00EE3F73" w:rsidP="00EE3F73">
      <w:pPr>
        <w:rPr>
          <w:b/>
          <w:sz w:val="28"/>
          <w:szCs w:val="28"/>
        </w:rPr>
      </w:pPr>
    </w:p>
    <w:p w14:paraId="6D4038BA" w14:textId="572B7395" w:rsidR="00EE3F73" w:rsidRPr="001C6E7C" w:rsidRDefault="00380665" w:rsidP="001C6E7C">
      <w:pPr>
        <w:spacing w:after="240"/>
        <w:jc w:val="center"/>
        <w:rPr>
          <w:b/>
          <w:caps/>
        </w:rPr>
      </w:pPr>
      <w:r w:rsidRPr="001C6E7C">
        <w:rPr>
          <w:b/>
          <w:caps/>
        </w:rPr>
        <w:t>GP1007</w:t>
      </w:r>
      <w:r w:rsidR="00EE3F73" w:rsidRPr="001C6E7C">
        <w:rPr>
          <w:b/>
          <w:caps/>
        </w:rPr>
        <w:t xml:space="preserve">L </w:t>
      </w:r>
      <w:r w:rsidR="00D5605B" w:rsidRPr="001C6E7C">
        <w:rPr>
          <w:b/>
          <w:caps/>
        </w:rPr>
        <w:t xml:space="preserve">– </w:t>
      </w:r>
      <w:r w:rsidRPr="001C6E7C">
        <w:rPr>
          <w:b/>
          <w:caps/>
        </w:rPr>
        <w:t xml:space="preserve">Levelezés </w:t>
      </w:r>
      <w:proofErr w:type="gramStart"/>
      <w:r w:rsidRPr="001C6E7C">
        <w:rPr>
          <w:b/>
          <w:caps/>
        </w:rPr>
        <w:t>és</w:t>
      </w:r>
      <w:proofErr w:type="gramEnd"/>
      <w:r w:rsidRPr="001C6E7C">
        <w:rPr>
          <w:b/>
          <w:caps/>
        </w:rPr>
        <w:t xml:space="preserve"> iratkészítés</w:t>
      </w:r>
      <w:r w:rsidR="001C6E7C">
        <w:rPr>
          <w:b/>
          <w:caps/>
        </w:rPr>
        <w:t xml:space="preserve"> I.</w:t>
      </w:r>
    </w:p>
    <w:p w14:paraId="0DFAD9B9" w14:textId="2B3A6040" w:rsidR="003B1770" w:rsidRDefault="003B1770" w:rsidP="00EE3F73">
      <w:pPr>
        <w:jc w:val="center"/>
      </w:pPr>
      <w:r w:rsidRPr="00EE3F73">
        <w:rPr>
          <w:b/>
        </w:rPr>
        <w:t>LEVELEZŐ TAGOZAT</w:t>
      </w:r>
    </w:p>
    <w:p w14:paraId="4372EEA7" w14:textId="77777777" w:rsidR="00EE3F73" w:rsidRDefault="00EE3F73" w:rsidP="00AE0209"/>
    <w:p w14:paraId="45B9F81D" w14:textId="77777777" w:rsidR="003B1770" w:rsidRPr="009A4485" w:rsidRDefault="003B1770" w:rsidP="003B1770">
      <w:pPr>
        <w:ind w:left="709" w:hanging="699"/>
        <w:rPr>
          <w:b/>
          <w:bCs/>
        </w:rPr>
      </w:pPr>
    </w:p>
    <w:p w14:paraId="429C6A78" w14:textId="77777777" w:rsidR="00C95581" w:rsidRPr="001C6E7C" w:rsidRDefault="00C95581" w:rsidP="00C95581">
      <w:pPr>
        <w:ind w:left="709" w:hanging="699"/>
        <w:rPr>
          <w:b/>
          <w:bCs/>
        </w:rPr>
      </w:pPr>
      <w:r w:rsidRPr="001C6E7C">
        <w:rPr>
          <w:b/>
          <w:bCs/>
        </w:rPr>
        <w:t>Féléves tematika:</w:t>
      </w:r>
    </w:p>
    <w:p w14:paraId="3BAD93F8" w14:textId="77777777" w:rsidR="00EE3F73" w:rsidRPr="001C6E7C" w:rsidRDefault="00EE3F73" w:rsidP="00C95581">
      <w:pPr>
        <w:ind w:left="709" w:hanging="699"/>
        <w:rPr>
          <w:b/>
          <w:bCs/>
        </w:rPr>
      </w:pPr>
    </w:p>
    <w:tbl>
      <w:tblPr>
        <w:tblStyle w:val="Rcsostblzat"/>
        <w:tblW w:w="9782" w:type="dxa"/>
        <w:tblInd w:w="-431" w:type="dxa"/>
        <w:tblLook w:val="04A0" w:firstRow="1" w:lastRow="0" w:firstColumn="1" w:lastColumn="0" w:noHBand="0" w:noVBand="1"/>
      </w:tblPr>
      <w:tblGrid>
        <w:gridCol w:w="1134"/>
        <w:gridCol w:w="8648"/>
      </w:tblGrid>
      <w:tr w:rsidR="001C6E7C" w:rsidRPr="001C6E7C" w14:paraId="36017304" w14:textId="77777777" w:rsidTr="001C6E7C">
        <w:trPr>
          <w:trHeight w:val="674"/>
        </w:trPr>
        <w:tc>
          <w:tcPr>
            <w:tcW w:w="1134" w:type="dxa"/>
            <w:vAlign w:val="center"/>
          </w:tcPr>
          <w:p w14:paraId="2418201D" w14:textId="6586187B" w:rsidR="001C6E7C" w:rsidRPr="001C6E7C" w:rsidRDefault="001C6E7C" w:rsidP="00D5605B">
            <w:pPr>
              <w:ind w:left="34"/>
              <w:jc w:val="center"/>
              <w:rPr>
                <w:b/>
                <w:bCs/>
              </w:rPr>
            </w:pPr>
            <w:proofErr w:type="gramStart"/>
            <w:r w:rsidRPr="001C6E7C">
              <w:rPr>
                <w:b/>
                <w:bCs/>
              </w:rPr>
              <w:t>Konzultáció</w:t>
            </w:r>
            <w:proofErr w:type="gramEnd"/>
          </w:p>
        </w:tc>
        <w:tc>
          <w:tcPr>
            <w:tcW w:w="8648" w:type="dxa"/>
            <w:vAlign w:val="center"/>
          </w:tcPr>
          <w:p w14:paraId="4C94D0BA" w14:textId="6466254F" w:rsidR="001C6E7C" w:rsidRPr="001C6E7C" w:rsidRDefault="001C6E7C" w:rsidP="00D5605B">
            <w:pPr>
              <w:jc w:val="center"/>
              <w:rPr>
                <w:b/>
              </w:rPr>
            </w:pPr>
            <w:r w:rsidRPr="001C6E7C">
              <w:rPr>
                <w:b/>
              </w:rPr>
              <w:t>Tananyag</w:t>
            </w:r>
          </w:p>
        </w:tc>
      </w:tr>
      <w:tr w:rsidR="001C6E7C" w:rsidRPr="001C6E7C" w14:paraId="5781A81D" w14:textId="77777777" w:rsidTr="001C6E7C">
        <w:trPr>
          <w:trHeight w:val="1690"/>
        </w:trPr>
        <w:tc>
          <w:tcPr>
            <w:tcW w:w="1134" w:type="dxa"/>
            <w:vAlign w:val="center"/>
          </w:tcPr>
          <w:p w14:paraId="63DCC74D" w14:textId="20163314" w:rsidR="001C6E7C" w:rsidRPr="001C6E7C" w:rsidRDefault="001C6E7C" w:rsidP="00D5605B">
            <w:pPr>
              <w:ind w:left="34"/>
              <w:jc w:val="center"/>
              <w:rPr>
                <w:bCs/>
              </w:rPr>
            </w:pPr>
            <w:r w:rsidRPr="001C6E7C">
              <w:rPr>
                <w:bCs/>
              </w:rPr>
              <w:t>1.</w:t>
            </w:r>
          </w:p>
        </w:tc>
        <w:tc>
          <w:tcPr>
            <w:tcW w:w="8648" w:type="dxa"/>
            <w:vAlign w:val="center"/>
          </w:tcPr>
          <w:p w14:paraId="2D6E5531" w14:textId="6D18B693" w:rsidR="001C6E7C" w:rsidRPr="001C6E7C" w:rsidRDefault="001C6E7C" w:rsidP="00380665">
            <w:r w:rsidRPr="001C6E7C">
              <w:t>Levélfeladatok vizsgakövetelményei az ügyviteli szakmacsoportban</w:t>
            </w:r>
          </w:p>
          <w:p w14:paraId="7C6C29E4" w14:textId="77777777" w:rsidR="001C6E7C" w:rsidRPr="001C6E7C" w:rsidRDefault="001C6E7C" w:rsidP="008A296B">
            <w:r w:rsidRPr="001C6E7C">
              <w:t xml:space="preserve">Levelezési alapfogalmak: irat, levél, levelezés; az iratok csoportosítása </w:t>
            </w:r>
          </w:p>
          <w:p w14:paraId="61505CC0" w14:textId="5C90077D" w:rsidR="001C6E7C" w:rsidRPr="001C6E7C" w:rsidRDefault="001C6E7C" w:rsidP="008A296B">
            <w:r w:rsidRPr="001C6E7C">
              <w:t>Az iratkészítés tartalmi, nyelvi-stilisztikai, formai követelményei; tárgyi feltételi</w:t>
            </w:r>
          </w:p>
          <w:p w14:paraId="1A2B416B" w14:textId="77777777" w:rsidR="001C6E7C" w:rsidRPr="001C6E7C" w:rsidRDefault="001C6E7C" w:rsidP="008A296B">
            <w:pPr>
              <w:jc w:val="both"/>
            </w:pPr>
            <w:r w:rsidRPr="001C6E7C">
              <w:t>Az iratkészítés technikája számítógépen</w:t>
            </w:r>
          </w:p>
          <w:p w14:paraId="27D6B5A2" w14:textId="466657AB" w:rsidR="001C6E7C" w:rsidRPr="001C6E7C" w:rsidRDefault="001C6E7C" w:rsidP="008A296B">
            <w:pPr>
              <w:jc w:val="both"/>
            </w:pPr>
            <w:r w:rsidRPr="001C6E7C">
              <w:t xml:space="preserve">Az iratok értékelésének szempontjai.  </w:t>
            </w:r>
          </w:p>
        </w:tc>
      </w:tr>
      <w:tr w:rsidR="001C6E7C" w:rsidRPr="001C6E7C" w14:paraId="4E47757D" w14:textId="77777777" w:rsidTr="001C6E7C">
        <w:tc>
          <w:tcPr>
            <w:tcW w:w="1134" w:type="dxa"/>
            <w:vAlign w:val="center"/>
          </w:tcPr>
          <w:p w14:paraId="0F346A92" w14:textId="49291A06" w:rsidR="001C6E7C" w:rsidRPr="001C6E7C" w:rsidRDefault="001C6E7C" w:rsidP="00D5605B">
            <w:pPr>
              <w:jc w:val="center"/>
              <w:rPr>
                <w:bCs/>
              </w:rPr>
            </w:pPr>
            <w:r w:rsidRPr="001C6E7C">
              <w:rPr>
                <w:bCs/>
              </w:rPr>
              <w:t>2.</w:t>
            </w:r>
          </w:p>
        </w:tc>
        <w:tc>
          <w:tcPr>
            <w:tcW w:w="8648" w:type="dxa"/>
            <w:vAlign w:val="center"/>
          </w:tcPr>
          <w:p w14:paraId="68E9140A" w14:textId="168FA7E4" w:rsidR="001C6E7C" w:rsidRPr="001C6E7C" w:rsidRDefault="001C6E7C" w:rsidP="00D5605B">
            <w:pPr>
              <w:jc w:val="both"/>
              <w:rPr>
                <w:b/>
                <w:bCs/>
              </w:rPr>
            </w:pPr>
            <w:r w:rsidRPr="001C6E7C">
              <w:t>Gyakori egyszerű iratok nyugta, ellennyugta, elismervény: igazolás, nyilatkozat, kötelezvény, meghatalmazás Hírt közlő iratok: hirdetés, tájékoztatás, értesítés, felszólítás, felhívás; meghívó</w:t>
            </w:r>
          </w:p>
        </w:tc>
      </w:tr>
      <w:tr w:rsidR="001C6E7C" w:rsidRPr="001C6E7C" w14:paraId="4B359ED8" w14:textId="77777777" w:rsidTr="001C6E7C">
        <w:tc>
          <w:tcPr>
            <w:tcW w:w="1134" w:type="dxa"/>
            <w:vAlign w:val="center"/>
          </w:tcPr>
          <w:p w14:paraId="25E3F4DD" w14:textId="5F9A7D7E" w:rsidR="001C6E7C" w:rsidRPr="001C6E7C" w:rsidRDefault="001C6E7C" w:rsidP="00C24D65">
            <w:pPr>
              <w:jc w:val="center"/>
              <w:rPr>
                <w:bCs/>
              </w:rPr>
            </w:pPr>
            <w:r w:rsidRPr="001C6E7C">
              <w:rPr>
                <w:bCs/>
              </w:rPr>
              <w:t>3.</w:t>
            </w:r>
          </w:p>
        </w:tc>
        <w:tc>
          <w:tcPr>
            <w:tcW w:w="8648" w:type="dxa"/>
            <w:vAlign w:val="center"/>
          </w:tcPr>
          <w:p w14:paraId="581BDA36" w14:textId="77777777" w:rsidR="001C6E7C" w:rsidRPr="001C6E7C" w:rsidRDefault="001C6E7C" w:rsidP="008A296B">
            <w:pPr>
              <w:jc w:val="both"/>
            </w:pPr>
            <w:r w:rsidRPr="001C6E7C">
              <w:t xml:space="preserve">Belső iratok készítése: emlékeztető, feljegyzés, jelentés, beszámoló, körlevél. </w:t>
            </w:r>
          </w:p>
          <w:p w14:paraId="353586EC" w14:textId="3F8F1E36" w:rsidR="001C6E7C" w:rsidRPr="001C6E7C" w:rsidRDefault="001C6E7C" w:rsidP="008A296B">
            <w:pPr>
              <w:jc w:val="both"/>
            </w:pPr>
            <w:r w:rsidRPr="001C6E7C">
              <w:t xml:space="preserve">Levélsablon használata. </w:t>
            </w:r>
          </w:p>
        </w:tc>
      </w:tr>
      <w:tr w:rsidR="001C6E7C" w:rsidRPr="001C6E7C" w14:paraId="6A7E82A7" w14:textId="77777777" w:rsidTr="001C6E7C">
        <w:tc>
          <w:tcPr>
            <w:tcW w:w="1134" w:type="dxa"/>
            <w:vAlign w:val="center"/>
          </w:tcPr>
          <w:p w14:paraId="4EB04F60" w14:textId="0BCA448B" w:rsidR="001C6E7C" w:rsidRPr="001C6E7C" w:rsidRDefault="001C6E7C" w:rsidP="00C24D65">
            <w:pPr>
              <w:jc w:val="center"/>
              <w:rPr>
                <w:bCs/>
              </w:rPr>
            </w:pPr>
            <w:r w:rsidRPr="001C6E7C">
              <w:rPr>
                <w:bCs/>
              </w:rPr>
              <w:t>4.</w:t>
            </w:r>
          </w:p>
        </w:tc>
        <w:tc>
          <w:tcPr>
            <w:tcW w:w="8648" w:type="dxa"/>
            <w:vAlign w:val="center"/>
          </w:tcPr>
          <w:p w14:paraId="09723298" w14:textId="0AC2514B" w:rsidR="001C6E7C" w:rsidRPr="001C6E7C" w:rsidRDefault="001C6E7C" w:rsidP="008A296B">
            <w:r w:rsidRPr="001C6E7C">
              <w:t>A munkaügyi iratok munkaviszony fennállása alatt; munkaviszony keletkezése: álláspályázat; az önéletrajz; munkaszerződés</w:t>
            </w:r>
          </w:p>
          <w:p w14:paraId="5CE2078A" w14:textId="7D0BB46D" w:rsidR="001C6E7C" w:rsidRPr="001C6E7C" w:rsidRDefault="001C6E7C" w:rsidP="008A296B">
            <w:r w:rsidRPr="001C6E7C">
              <w:t>A munkaviszonnyal kapcsolatos iratok</w:t>
            </w:r>
          </w:p>
        </w:tc>
      </w:tr>
    </w:tbl>
    <w:p w14:paraId="5AB20092" w14:textId="254269E0" w:rsidR="00C95581" w:rsidRPr="001C6E7C" w:rsidRDefault="00C95581" w:rsidP="003B1770">
      <w:pPr>
        <w:ind w:left="709" w:hanging="699"/>
        <w:rPr>
          <w:b/>
          <w:bCs/>
        </w:rPr>
      </w:pPr>
    </w:p>
    <w:p w14:paraId="0A7041E9" w14:textId="79CCCD3B" w:rsidR="003B1770" w:rsidRPr="001C6E7C" w:rsidRDefault="003B1770" w:rsidP="00C95581">
      <w:pPr>
        <w:ind w:left="709" w:hanging="699"/>
        <w:rPr>
          <w:b/>
          <w:bCs/>
        </w:rPr>
      </w:pPr>
      <w:r w:rsidRPr="001C6E7C">
        <w:rPr>
          <w:b/>
          <w:bCs/>
        </w:rPr>
        <w:t>A foglalkozásokon történő részvétel:</w:t>
      </w:r>
    </w:p>
    <w:p w14:paraId="1F73149B" w14:textId="7062E145" w:rsidR="00A573A6" w:rsidRPr="001C6E7C" w:rsidRDefault="008A296B" w:rsidP="008A296B">
      <w:pPr>
        <w:spacing w:after="120"/>
      </w:pPr>
      <w:r w:rsidRPr="001C6E7C">
        <w:t xml:space="preserve">A gyakorlati foglalkozásokon a részvétel kötelező. A félévi hiányzás megengedhető mértéke részidős képzésben a tantárgy </w:t>
      </w:r>
      <w:proofErr w:type="gramStart"/>
      <w:r w:rsidRPr="001C6E7C">
        <w:t>konzultációs</w:t>
      </w:r>
      <w:proofErr w:type="gramEnd"/>
      <w:r w:rsidRPr="001C6E7C">
        <w:t xml:space="preserve"> óraszámának egyharmada. Ennek túllépése esetén a félév nem értékelhető (</w:t>
      </w:r>
      <w:proofErr w:type="spellStart"/>
      <w:r w:rsidRPr="001C6E7C">
        <w:t>TVSz</w:t>
      </w:r>
      <w:proofErr w:type="spellEnd"/>
      <w:r w:rsidRPr="001C6E7C">
        <w:t xml:space="preserve"> 8.§ 1.).</w:t>
      </w:r>
    </w:p>
    <w:p w14:paraId="71591784" w14:textId="7EA35668" w:rsidR="007743DD" w:rsidRPr="001C6E7C" w:rsidRDefault="007743DD" w:rsidP="007743DD">
      <w:pPr>
        <w:jc w:val="both"/>
        <w:rPr>
          <w:b/>
        </w:rPr>
      </w:pPr>
      <w:r w:rsidRPr="001C6E7C">
        <w:rPr>
          <w:b/>
        </w:rPr>
        <w:t xml:space="preserve">Félévi követelmény: </w:t>
      </w:r>
      <w:r w:rsidR="008A296B" w:rsidRPr="001C6E7C">
        <w:rPr>
          <w:b/>
        </w:rPr>
        <w:t>gyakorlati jegy</w:t>
      </w:r>
    </w:p>
    <w:p w14:paraId="01E81A2B" w14:textId="77777777" w:rsidR="007743DD" w:rsidRPr="001C6E7C" w:rsidRDefault="007743DD" w:rsidP="007743DD">
      <w:pPr>
        <w:jc w:val="both"/>
        <w:rPr>
          <w:b/>
        </w:rPr>
      </w:pPr>
    </w:p>
    <w:p w14:paraId="5A567A3E" w14:textId="77777777" w:rsidR="00C95581" w:rsidRPr="001C6E7C" w:rsidRDefault="007743DD" w:rsidP="00C95581">
      <w:pPr>
        <w:jc w:val="both"/>
        <w:rPr>
          <w:b/>
        </w:rPr>
      </w:pPr>
      <w:r w:rsidRPr="001C6E7C">
        <w:rPr>
          <w:b/>
        </w:rPr>
        <w:t xml:space="preserve">Az értékelés módja, ütemezése: </w:t>
      </w:r>
    </w:p>
    <w:p w14:paraId="2D865D90" w14:textId="51F8E447" w:rsidR="008A296B" w:rsidRPr="001C6E7C" w:rsidRDefault="008A296B" w:rsidP="005E7FCB">
      <w:pPr>
        <w:jc w:val="both"/>
      </w:pPr>
      <w:r w:rsidRPr="001C6E7C">
        <w:t>Írásbeli gyakorlatok min. 3 témakörben:</w:t>
      </w:r>
      <w:r w:rsidR="005E7FCB" w:rsidRPr="001C6E7C">
        <w:t xml:space="preserve"> </w:t>
      </w:r>
      <w:r w:rsidRPr="001C6E7C">
        <w:t>egyszerű irat,</w:t>
      </w:r>
      <w:r w:rsidR="005E7FCB" w:rsidRPr="001C6E7C">
        <w:t xml:space="preserve"> </w:t>
      </w:r>
      <w:r w:rsidRPr="001C6E7C">
        <w:t>belső irat,</w:t>
      </w:r>
      <w:r w:rsidR="005E7FCB" w:rsidRPr="001C6E7C">
        <w:t xml:space="preserve"> </w:t>
      </w:r>
      <w:r w:rsidRPr="001C6E7C">
        <w:t>munkaügyi irat</w:t>
      </w:r>
    </w:p>
    <w:p w14:paraId="09BEB012" w14:textId="77777777" w:rsidR="001C6E7C" w:rsidRPr="001C6E7C" w:rsidRDefault="008A296B" w:rsidP="008A296B">
      <w:pPr>
        <w:jc w:val="both"/>
      </w:pPr>
      <w:r w:rsidRPr="001C6E7C">
        <w:t>A gyakorlatokat megadott tartalommal, formában és terjedelemben kell elkészíteni.</w:t>
      </w:r>
    </w:p>
    <w:p w14:paraId="6652ED60" w14:textId="6B77DB9E" w:rsidR="008A296B" w:rsidRPr="001C6E7C" w:rsidRDefault="001C6E7C" w:rsidP="008A296B">
      <w:pPr>
        <w:jc w:val="both"/>
      </w:pPr>
      <w:r w:rsidRPr="001C6E7C">
        <w:t>Elméleti ismeretek számonkérése teszt formájában.</w:t>
      </w:r>
      <w:r w:rsidR="008A296B" w:rsidRPr="001C6E7C">
        <w:t xml:space="preserve"> </w:t>
      </w:r>
    </w:p>
    <w:p w14:paraId="5D5D03AB" w14:textId="69D1308F" w:rsidR="00E234E7" w:rsidRPr="001C6E7C" w:rsidRDefault="00E234E7" w:rsidP="00F93042">
      <w:pPr>
        <w:ind w:left="10"/>
        <w:jc w:val="both"/>
      </w:pPr>
    </w:p>
    <w:p w14:paraId="3C22FA17" w14:textId="77777777" w:rsidR="005E7FCB" w:rsidRPr="001C6E7C" w:rsidRDefault="005E7FCB" w:rsidP="005E7FCB">
      <w:pPr>
        <w:pStyle w:val="Listaszerbekezds"/>
        <w:ind w:left="66"/>
        <w:rPr>
          <w:color w:val="0070C0"/>
        </w:rPr>
      </w:pPr>
      <w:r w:rsidRPr="001C6E7C">
        <w:rPr>
          <w:b/>
          <w:bCs/>
        </w:rPr>
        <w:t>A félévközi ellenőrzések követelményei:</w:t>
      </w:r>
    </w:p>
    <w:p w14:paraId="4AE89DC6" w14:textId="70312419" w:rsidR="00BE2BF9" w:rsidRPr="001C6E7C" w:rsidRDefault="005E7FCB" w:rsidP="005E7FCB">
      <w:r w:rsidRPr="001C6E7C">
        <w:t xml:space="preserve">A tantárgy jellege folyamatos gyakorlást feltételez, így a hallgatók minden </w:t>
      </w:r>
      <w:proofErr w:type="gramStart"/>
      <w:r w:rsidRPr="001C6E7C">
        <w:t>konzultáción</w:t>
      </w:r>
      <w:proofErr w:type="gramEnd"/>
      <w:r w:rsidRPr="001C6E7C">
        <w:t xml:space="preserve"> feladatot kapnak: l. </w:t>
      </w:r>
      <w:proofErr w:type="gramStart"/>
      <w:r w:rsidRPr="001C6E7C">
        <w:t>iratgyakorlatok</w:t>
      </w:r>
      <w:proofErr w:type="gramEnd"/>
      <w:r w:rsidRPr="001C6E7C">
        <w:t xml:space="preserve">. A </w:t>
      </w:r>
      <w:proofErr w:type="gramStart"/>
      <w:r w:rsidRPr="001C6E7C">
        <w:t>konzultáción</w:t>
      </w:r>
      <w:proofErr w:type="gramEnd"/>
      <w:r w:rsidRPr="001C6E7C">
        <w:t xml:space="preserve"> a hallgatók iratot készítenek az előre meghatározott témakörben, formában és tartalommal. A </w:t>
      </w:r>
      <w:proofErr w:type="gramStart"/>
      <w:r w:rsidRPr="001C6E7C">
        <w:t>konzultáción</w:t>
      </w:r>
      <w:proofErr w:type="gramEnd"/>
      <w:r w:rsidRPr="001C6E7C">
        <w:t xml:space="preserve"> átvett tananyagrészhez kapcsolódóan önálló készítésű iratfeladatot kapnak, melynek határidőre történő elkészítése és elküldése a megadott e-mail címre fontos követelmény.</w:t>
      </w:r>
    </w:p>
    <w:p w14:paraId="2842BBE9" w14:textId="2D377539" w:rsidR="001C6E7C" w:rsidRPr="001C6E7C" w:rsidRDefault="001C6E7C" w:rsidP="005E7FCB">
      <w:r w:rsidRPr="001C6E7C">
        <w:t xml:space="preserve">A 4. </w:t>
      </w:r>
      <w:proofErr w:type="gramStart"/>
      <w:r w:rsidRPr="001C6E7C">
        <w:t>konzultáción</w:t>
      </w:r>
      <w:proofErr w:type="gramEnd"/>
      <w:r w:rsidRPr="001C6E7C">
        <w:t xml:space="preserve"> a</w:t>
      </w:r>
      <w:r>
        <w:t>z</w:t>
      </w:r>
      <w:r w:rsidRPr="001C6E7C">
        <w:t xml:space="preserve"> elméleti ismeretek számonkérése teszt formában történik, melynek főbb témakörei:</w:t>
      </w:r>
    </w:p>
    <w:p w14:paraId="6E11485C" w14:textId="7C85678C" w:rsidR="001C6E7C" w:rsidRPr="001C6E7C" w:rsidRDefault="001C6E7C" w:rsidP="001C6E7C">
      <w:pPr>
        <w:pStyle w:val="Listaszerbekezds"/>
        <w:numPr>
          <w:ilvl w:val="0"/>
          <w:numId w:val="34"/>
        </w:numPr>
      </w:pPr>
      <w:r w:rsidRPr="001C6E7C">
        <w:t>levelezési alapfogalmak, iratok csoportosítása, az iratkészítés tartalmi, nyelvi, formai jellemzői;</w:t>
      </w:r>
    </w:p>
    <w:p w14:paraId="24E266AA" w14:textId="616FFBB0" w:rsidR="001C6E7C" w:rsidRPr="001C6E7C" w:rsidRDefault="001C6E7C" w:rsidP="001C6E7C">
      <w:pPr>
        <w:pStyle w:val="Listaszerbekezds"/>
        <w:numPr>
          <w:ilvl w:val="0"/>
          <w:numId w:val="34"/>
        </w:numPr>
      </w:pPr>
      <w:r w:rsidRPr="001C6E7C">
        <w:t>az egyszerű iratok, belső iratok, hírközlő iratok tartalma, formai, nyelvi jellemzői;</w:t>
      </w:r>
    </w:p>
    <w:p w14:paraId="20176662" w14:textId="45AE210C" w:rsidR="001C6E7C" w:rsidRPr="001C6E7C" w:rsidRDefault="001C6E7C" w:rsidP="001C6E7C">
      <w:pPr>
        <w:pStyle w:val="Listaszerbekezds"/>
        <w:numPr>
          <w:ilvl w:val="0"/>
          <w:numId w:val="34"/>
        </w:numPr>
      </w:pPr>
      <w:r w:rsidRPr="001C6E7C">
        <w:t>a munkaügyi iratok.</w:t>
      </w:r>
    </w:p>
    <w:p w14:paraId="078FA848" w14:textId="77777777" w:rsidR="001C6E7C" w:rsidRDefault="001C6E7C">
      <w:pPr>
        <w:spacing w:after="160" w:line="259" w:lineRule="auto"/>
      </w:pPr>
      <w:r>
        <w:br w:type="page"/>
      </w:r>
    </w:p>
    <w:p w14:paraId="027CA0DC" w14:textId="69D0BA80" w:rsidR="001C6E7C" w:rsidRPr="001C6E7C" w:rsidRDefault="001C6E7C" w:rsidP="001C6E7C">
      <w:pPr>
        <w:ind w:left="567"/>
        <w:jc w:val="both"/>
      </w:pPr>
      <w:r w:rsidRPr="001C6E7C">
        <w:lastRenderedPageBreak/>
        <w:t xml:space="preserve">A teszt értékelése: </w:t>
      </w:r>
    </w:p>
    <w:p w14:paraId="47101DE3" w14:textId="7EF47014" w:rsidR="001C6E7C" w:rsidRPr="001C6E7C" w:rsidRDefault="001C6E7C" w:rsidP="001C6E7C">
      <w:pPr>
        <w:ind w:left="567"/>
        <w:jc w:val="both"/>
        <w:rPr>
          <w:i/>
        </w:rPr>
      </w:pPr>
      <w:r w:rsidRPr="001C6E7C">
        <w:rPr>
          <w:i/>
        </w:rPr>
        <w:t>91-100%</w:t>
      </w:r>
      <w:r w:rsidRPr="001C6E7C">
        <w:rPr>
          <w:i/>
        </w:rPr>
        <w:tab/>
        <w:t>jeles (5)</w:t>
      </w:r>
    </w:p>
    <w:p w14:paraId="5057552C" w14:textId="77777777" w:rsidR="001C6E7C" w:rsidRPr="001C6E7C" w:rsidRDefault="001C6E7C" w:rsidP="001C6E7C">
      <w:pPr>
        <w:ind w:left="567"/>
        <w:jc w:val="both"/>
        <w:rPr>
          <w:i/>
        </w:rPr>
      </w:pPr>
      <w:r w:rsidRPr="001C6E7C">
        <w:rPr>
          <w:i/>
        </w:rPr>
        <w:t>75-90%</w:t>
      </w:r>
      <w:r w:rsidRPr="001C6E7C">
        <w:rPr>
          <w:i/>
        </w:rPr>
        <w:tab/>
      </w:r>
      <w:r w:rsidRPr="001C6E7C">
        <w:rPr>
          <w:i/>
        </w:rPr>
        <w:tab/>
        <w:t>jó (4)</w:t>
      </w:r>
    </w:p>
    <w:p w14:paraId="416B4C4E" w14:textId="77777777" w:rsidR="001C6E7C" w:rsidRPr="001C6E7C" w:rsidRDefault="001C6E7C" w:rsidP="001C6E7C">
      <w:pPr>
        <w:ind w:left="567"/>
        <w:jc w:val="both"/>
        <w:rPr>
          <w:i/>
        </w:rPr>
      </w:pPr>
      <w:r w:rsidRPr="001C6E7C">
        <w:rPr>
          <w:i/>
        </w:rPr>
        <w:t>61-75%</w:t>
      </w:r>
      <w:r w:rsidRPr="001C6E7C">
        <w:rPr>
          <w:i/>
        </w:rPr>
        <w:tab/>
      </w:r>
      <w:r w:rsidRPr="001C6E7C">
        <w:rPr>
          <w:i/>
        </w:rPr>
        <w:tab/>
        <w:t>közepes (3)</w:t>
      </w:r>
    </w:p>
    <w:p w14:paraId="4C5B2593" w14:textId="77777777" w:rsidR="001C6E7C" w:rsidRPr="001C6E7C" w:rsidRDefault="001C6E7C" w:rsidP="001C6E7C">
      <w:pPr>
        <w:ind w:left="567"/>
        <w:jc w:val="both"/>
        <w:rPr>
          <w:i/>
        </w:rPr>
      </w:pPr>
      <w:r w:rsidRPr="001C6E7C">
        <w:rPr>
          <w:i/>
        </w:rPr>
        <w:t>51-60%</w:t>
      </w:r>
      <w:r w:rsidRPr="001C6E7C">
        <w:rPr>
          <w:i/>
        </w:rPr>
        <w:tab/>
      </w:r>
      <w:r w:rsidRPr="001C6E7C">
        <w:rPr>
          <w:i/>
        </w:rPr>
        <w:tab/>
        <w:t>elégséges (2)</w:t>
      </w:r>
    </w:p>
    <w:p w14:paraId="5FBD5F0D" w14:textId="77777777" w:rsidR="001C6E7C" w:rsidRPr="001C6E7C" w:rsidRDefault="001C6E7C" w:rsidP="001C6E7C">
      <w:pPr>
        <w:ind w:left="567"/>
        <w:jc w:val="both"/>
        <w:rPr>
          <w:i/>
        </w:rPr>
      </w:pPr>
      <w:r w:rsidRPr="001C6E7C">
        <w:rPr>
          <w:i/>
        </w:rPr>
        <w:t>50% alatt</w:t>
      </w:r>
      <w:r w:rsidRPr="001C6E7C">
        <w:rPr>
          <w:i/>
        </w:rPr>
        <w:tab/>
        <w:t>elégtelen (1)</w:t>
      </w:r>
    </w:p>
    <w:p w14:paraId="44369F61" w14:textId="5EA04F53" w:rsidR="001C6E7C" w:rsidRPr="001C6E7C" w:rsidRDefault="001C6E7C" w:rsidP="001C6E7C"/>
    <w:p w14:paraId="7FA26290" w14:textId="77777777" w:rsidR="005E7FCB" w:rsidRPr="001C6E7C" w:rsidRDefault="005E7FCB" w:rsidP="005E7FCB"/>
    <w:p w14:paraId="4C709315" w14:textId="77777777" w:rsidR="005E7FCB" w:rsidRPr="001C6E7C" w:rsidRDefault="005E7FCB" w:rsidP="005E7FCB">
      <w:pPr>
        <w:rPr>
          <w:b/>
          <w:bCs/>
        </w:rPr>
      </w:pPr>
      <w:r w:rsidRPr="001C6E7C">
        <w:rPr>
          <w:b/>
          <w:bCs/>
        </w:rPr>
        <w:t>Az érdemjegy kialakításának módja:</w:t>
      </w:r>
    </w:p>
    <w:p w14:paraId="1FA55490" w14:textId="77777777" w:rsidR="001C6E7C" w:rsidRPr="001C6E7C" w:rsidRDefault="005E7FCB" w:rsidP="005E7FCB">
      <w:pPr>
        <w:jc w:val="both"/>
      </w:pPr>
      <w:r w:rsidRPr="001C6E7C">
        <w:t xml:space="preserve">Pl.: A félévi gyakorlati jegyet a </w:t>
      </w:r>
      <w:proofErr w:type="gramStart"/>
      <w:r w:rsidRPr="001C6E7C">
        <w:t>konzultáción</w:t>
      </w:r>
      <w:proofErr w:type="gramEnd"/>
      <w:r w:rsidRPr="001C6E7C">
        <w:t xml:space="preserve"> </w:t>
      </w:r>
      <w:r w:rsidR="001C6E7C" w:rsidRPr="001C6E7C">
        <w:t>készített feladatok és</w:t>
      </w:r>
      <w:r w:rsidRPr="001C6E7C">
        <w:t xml:space="preserve"> a házi feladatok</w:t>
      </w:r>
      <w:r w:rsidR="001C6E7C" w:rsidRPr="001C6E7C">
        <w:t>, valamint az elméleti teszt</w:t>
      </w:r>
      <w:r w:rsidRPr="001C6E7C">
        <w:t xml:space="preserve"> érdemjegyeinek számtani átlaga határozza meg. </w:t>
      </w:r>
    </w:p>
    <w:p w14:paraId="1BD8909B" w14:textId="1F75024F" w:rsidR="005E7FCB" w:rsidRPr="001C6E7C" w:rsidRDefault="001C6E7C" w:rsidP="005E7FCB">
      <w:pPr>
        <w:jc w:val="both"/>
      </w:pPr>
      <w:r w:rsidRPr="001C6E7C">
        <w:t>Az e</w:t>
      </w:r>
      <w:r w:rsidR="005E7FCB" w:rsidRPr="001C6E7C">
        <w:t>légtelen gyakorlati jegy javítása a Tanulmányi és vizsgaszabályzat szerint lehetséges.</w:t>
      </w:r>
    </w:p>
    <w:p w14:paraId="13AC1A10" w14:textId="77777777" w:rsidR="005E7FCB" w:rsidRPr="001C6E7C" w:rsidRDefault="005E7FCB" w:rsidP="005E7FCB">
      <w:pPr>
        <w:rPr>
          <w:bCs/>
        </w:rPr>
      </w:pPr>
      <w:bookmarkStart w:id="0" w:name="_GoBack"/>
      <w:bookmarkEnd w:id="0"/>
    </w:p>
    <w:sectPr w:rsidR="005E7FCB" w:rsidRPr="001C6E7C" w:rsidSect="005E7FCB">
      <w:pgSz w:w="11906" w:h="16838"/>
      <w:pgMar w:top="993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A27FA9"/>
    <w:multiLevelType w:val="hybridMultilevel"/>
    <w:tmpl w:val="740A0B90"/>
    <w:lvl w:ilvl="0" w:tplc="8BE0B5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0" w15:restartNumberingAfterBreak="0">
    <w:nsid w:val="736368B1"/>
    <w:multiLevelType w:val="hybridMultilevel"/>
    <w:tmpl w:val="DFCAE8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5C59AB"/>
    <w:multiLevelType w:val="hybridMultilevel"/>
    <w:tmpl w:val="2F8EA150"/>
    <w:lvl w:ilvl="0" w:tplc="65C80A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2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8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31"/>
  </w:num>
  <w:num w:numId="30">
    <w:abstractNumId w:val="11"/>
  </w:num>
  <w:num w:numId="31">
    <w:abstractNumId w:val="17"/>
  </w:num>
  <w:num w:numId="32">
    <w:abstractNumId w:val="30"/>
  </w:num>
  <w:num w:numId="33">
    <w:abstractNumId w:val="3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C6E7C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8066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5D3934"/>
    <w:rsid w:val="005E7FCB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52757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296B"/>
    <w:rsid w:val="008A696F"/>
    <w:rsid w:val="008B1DC2"/>
    <w:rsid w:val="008B2AD4"/>
    <w:rsid w:val="008C03FA"/>
    <w:rsid w:val="008C54C4"/>
    <w:rsid w:val="008C74EF"/>
    <w:rsid w:val="008D4525"/>
    <w:rsid w:val="009124F0"/>
    <w:rsid w:val="009515BA"/>
    <w:rsid w:val="009638AC"/>
    <w:rsid w:val="009729E7"/>
    <w:rsid w:val="00981D14"/>
    <w:rsid w:val="009A4485"/>
    <w:rsid w:val="009A53E1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06F92"/>
    <w:rsid w:val="00B1365A"/>
    <w:rsid w:val="00B3063D"/>
    <w:rsid w:val="00B4752D"/>
    <w:rsid w:val="00B47D25"/>
    <w:rsid w:val="00B54EA7"/>
    <w:rsid w:val="00B56D8B"/>
    <w:rsid w:val="00B57588"/>
    <w:rsid w:val="00B92C1F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24D65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344ED"/>
    <w:rsid w:val="00D46F84"/>
    <w:rsid w:val="00D47C44"/>
    <w:rsid w:val="00D53274"/>
    <w:rsid w:val="00D552CE"/>
    <w:rsid w:val="00D5605B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3F73"/>
    <w:rsid w:val="00EE532E"/>
    <w:rsid w:val="00F00739"/>
    <w:rsid w:val="00F0169A"/>
    <w:rsid w:val="00F0523A"/>
    <w:rsid w:val="00F42BDA"/>
    <w:rsid w:val="00F53842"/>
    <w:rsid w:val="00F70EC3"/>
    <w:rsid w:val="00F850B2"/>
    <w:rsid w:val="00F93042"/>
    <w:rsid w:val="00FA1DE4"/>
    <w:rsid w:val="00FA4420"/>
    <w:rsid w:val="00FC0C66"/>
    <w:rsid w:val="00FD4220"/>
    <w:rsid w:val="00F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D5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Windows-felhasználó</cp:lastModifiedBy>
  <cp:revision>4</cp:revision>
  <dcterms:created xsi:type="dcterms:W3CDTF">2017-08-25T07:08:00Z</dcterms:created>
  <dcterms:modified xsi:type="dcterms:W3CDTF">2018-09-19T08:16:00Z</dcterms:modified>
</cp:coreProperties>
</file>