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C" w:rsidRPr="007B7BEC" w:rsidRDefault="009B311C" w:rsidP="009B311C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9B311C" w:rsidRPr="007B7BEC" w:rsidRDefault="009B311C" w:rsidP="009B311C">
      <w:pPr>
        <w:jc w:val="center"/>
        <w:rPr>
          <w:b/>
          <w:color w:val="000000"/>
          <w:sz w:val="28"/>
          <w:szCs w:val="28"/>
        </w:rPr>
      </w:pPr>
    </w:p>
    <w:p w:rsidR="009B311C" w:rsidRPr="007B7BEC" w:rsidRDefault="009B311C" w:rsidP="009B311C">
      <w:pPr>
        <w:rPr>
          <w:b/>
          <w:color w:val="000000"/>
          <w:sz w:val="28"/>
          <w:szCs w:val="28"/>
        </w:rPr>
      </w:pPr>
    </w:p>
    <w:p w:rsidR="009B311C" w:rsidRPr="007B7BEC" w:rsidRDefault="009B311C" w:rsidP="009B311C">
      <w:pPr>
        <w:rPr>
          <w:color w:val="000000"/>
          <w:sz w:val="28"/>
          <w:szCs w:val="28"/>
        </w:rPr>
      </w:pPr>
    </w:p>
    <w:p w:rsidR="009B311C" w:rsidRDefault="009B311C" w:rsidP="009B311C">
      <w:pPr>
        <w:rPr>
          <w:b/>
          <w:color w:val="000000"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 xml:space="preserve">Técsy Attila </w:t>
      </w:r>
      <w:proofErr w:type="spellStart"/>
      <w:r w:rsidRPr="007B7BEC">
        <w:rPr>
          <w:b/>
          <w:color w:val="000000"/>
          <w:sz w:val="28"/>
          <w:szCs w:val="28"/>
        </w:rPr>
        <w:t>lovasoktató</w:t>
      </w:r>
      <w:proofErr w:type="spellEnd"/>
    </w:p>
    <w:p w:rsidR="009B311C" w:rsidRPr="007B7BEC" w:rsidRDefault="009B311C" w:rsidP="009B311C">
      <w:pPr>
        <w:rPr>
          <w:b/>
          <w:color w:val="000000"/>
          <w:sz w:val="28"/>
          <w:szCs w:val="28"/>
        </w:rPr>
      </w:pPr>
    </w:p>
    <w:p w:rsidR="009B311C" w:rsidRPr="007B7BEC" w:rsidRDefault="009B311C" w:rsidP="009B311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 xml:space="preserve">A külföldi </w:t>
      </w:r>
      <w:proofErr w:type="spellStart"/>
      <w:r w:rsidRPr="007B7BEC">
        <w:rPr>
          <w:color w:val="000000"/>
          <w:sz w:val="28"/>
          <w:szCs w:val="28"/>
        </w:rPr>
        <w:t>sportlófajták</w:t>
      </w:r>
      <w:proofErr w:type="spellEnd"/>
      <w:r w:rsidRPr="007B7BEC">
        <w:rPr>
          <w:color w:val="000000"/>
          <w:sz w:val="28"/>
          <w:szCs w:val="28"/>
        </w:rPr>
        <w:t xml:space="preserve"> szerepe a magyar díjugrató lovassportban.</w:t>
      </w:r>
    </w:p>
    <w:p w:rsidR="009B311C" w:rsidRPr="007B7BEC" w:rsidRDefault="009B311C" w:rsidP="009B311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 xml:space="preserve">A kisbéri félvér és </w:t>
      </w:r>
      <w:proofErr w:type="spellStart"/>
      <w:r w:rsidRPr="007B7BEC">
        <w:rPr>
          <w:color w:val="000000"/>
          <w:sz w:val="28"/>
          <w:szCs w:val="28"/>
        </w:rPr>
        <w:t>gidrán</w:t>
      </w:r>
      <w:proofErr w:type="spellEnd"/>
      <w:r w:rsidRPr="007B7BEC">
        <w:rPr>
          <w:color w:val="000000"/>
          <w:sz w:val="28"/>
          <w:szCs w:val="28"/>
        </w:rPr>
        <w:t xml:space="preserve"> lófajták lovassportokban betöltött szerepe az elmúlt 15 évben.</w:t>
      </w:r>
    </w:p>
    <w:p w:rsidR="009B311C" w:rsidRPr="007B7BEC" w:rsidRDefault="009B311C" w:rsidP="009B311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Szabolcs-Szatmár-Bereg megye kisbéri félvér kancaállományának genetikai szerkezete.</w:t>
      </w:r>
    </w:p>
    <w:p w:rsidR="009B311C" w:rsidRPr="007B7BEC" w:rsidRDefault="009B311C" w:rsidP="009B311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A magyar sportlótenyésztés helyzete a rendszerváltás előtt és a rendszerváltástól napjainkig</w:t>
      </w:r>
    </w:p>
    <w:p w:rsidR="009B311C" w:rsidRPr="007B7BEC" w:rsidRDefault="009B311C" w:rsidP="009B311C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B7BEC">
        <w:rPr>
          <w:color w:val="000000"/>
          <w:sz w:val="28"/>
          <w:szCs w:val="28"/>
        </w:rPr>
        <w:t>Sportpóni</w:t>
      </w:r>
      <w:proofErr w:type="spellEnd"/>
      <w:r w:rsidRPr="007B7BEC">
        <w:rPr>
          <w:color w:val="000000"/>
          <w:sz w:val="28"/>
          <w:szCs w:val="28"/>
        </w:rPr>
        <w:t xml:space="preserve"> tenyésztés helyzete Európában, és hatása a magyar pónilótenyésztésre, valamint a </w:t>
      </w:r>
      <w:proofErr w:type="spellStart"/>
      <w:r w:rsidRPr="007B7BEC">
        <w:rPr>
          <w:color w:val="000000"/>
          <w:sz w:val="28"/>
          <w:szCs w:val="28"/>
        </w:rPr>
        <w:t>póniklub</w:t>
      </w:r>
      <w:proofErr w:type="spellEnd"/>
      <w:r w:rsidRPr="007B7BEC">
        <w:rPr>
          <w:color w:val="000000"/>
          <w:sz w:val="28"/>
          <w:szCs w:val="28"/>
        </w:rPr>
        <w:t xml:space="preserve"> </w:t>
      </w:r>
      <w:proofErr w:type="spellStart"/>
      <w:r w:rsidRPr="007B7BEC">
        <w:rPr>
          <w:color w:val="000000"/>
          <w:sz w:val="28"/>
          <w:szCs w:val="28"/>
        </w:rPr>
        <w:t>mozgalombra</w:t>
      </w:r>
      <w:proofErr w:type="spellEnd"/>
      <w:r w:rsidRPr="007B7BEC">
        <w:rPr>
          <w:color w:val="000000"/>
          <w:sz w:val="28"/>
          <w:szCs w:val="28"/>
        </w:rPr>
        <w:t>.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AE"/>
    <w:multiLevelType w:val="hybridMultilevel"/>
    <w:tmpl w:val="85E89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311C"/>
    <w:rsid w:val="00486FA8"/>
    <w:rsid w:val="009B311C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2016-02-29T09:41:00Z</dcterms:created>
  <dcterms:modified xsi:type="dcterms:W3CDTF">2016-02-29T09:41:00Z</dcterms:modified>
</cp:coreProperties>
</file>