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1" w:rsidRDefault="003B1770" w:rsidP="00AE0209">
      <w:r w:rsidRPr="00E46D21">
        <w:rPr>
          <w:b/>
        </w:rPr>
        <w:t xml:space="preserve">LEVELEZŐ </w:t>
      </w:r>
      <w:r w:rsidR="00525C61" w:rsidRPr="00E46D21">
        <w:rPr>
          <w:b/>
        </w:rPr>
        <w:t>TAGOZAT</w:t>
      </w:r>
      <w:r w:rsidR="00525C61">
        <w:t xml:space="preserve"> </w:t>
      </w:r>
    </w:p>
    <w:p w:rsidR="003B1770" w:rsidRDefault="00525C61" w:rsidP="00AE0209">
      <w:r>
        <w:t>Testnevelő</w:t>
      </w:r>
      <w:r w:rsidR="00C73262">
        <w:t xml:space="preserve"> </w:t>
      </w:r>
      <w:r w:rsidR="00B67654">
        <w:t>edző</w:t>
      </w:r>
    </w:p>
    <w:p w:rsidR="00B67654" w:rsidRDefault="00B67654" w:rsidP="00AE0209">
      <w:pPr>
        <w:rPr>
          <w:b/>
          <w:color w:val="FF0000"/>
        </w:rPr>
      </w:pPr>
      <w:r>
        <w:t>Levelező tagozat: TNB 2133L</w:t>
      </w:r>
    </w:p>
    <w:p w:rsidR="00B67654" w:rsidRPr="009A4485" w:rsidRDefault="00B67654" w:rsidP="00AE0209"/>
    <w:p w:rsidR="00A573A6" w:rsidRPr="009A4485" w:rsidRDefault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Pr="0087478E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B67654">
        <w:rPr>
          <w:bCs/>
        </w:rPr>
        <w:t xml:space="preserve">: A már ismert, illetve az </w:t>
      </w:r>
      <w:r w:rsidR="00525C61">
        <w:rPr>
          <w:bCs/>
        </w:rPr>
        <w:t>újonnan</w:t>
      </w:r>
      <w:r w:rsidR="00B67654">
        <w:rPr>
          <w:bCs/>
        </w:rPr>
        <w:t xml:space="preserve"> elsajátításra kerülő játékelemek célszerű technikájának ismerete, alkalmazása, oktatása. A kapus és a védőfal tudatos együttműködése.</w:t>
      </w:r>
    </w:p>
    <w:p w:rsidR="00C95581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B67654">
        <w:rPr>
          <w:bCs/>
        </w:rPr>
        <w:t>: Csapatrész megoldások oktat</w:t>
      </w:r>
      <w:r w:rsidR="009E0380">
        <w:rPr>
          <w:bCs/>
        </w:rPr>
        <w:t>ása, gyakorlása védekezés</w:t>
      </w:r>
      <w:r w:rsidR="00A53DA3">
        <w:rPr>
          <w:bCs/>
        </w:rPr>
        <w:t>ben</w:t>
      </w:r>
      <w:r w:rsidR="009E0380">
        <w:rPr>
          <w:bCs/>
        </w:rPr>
        <w:t xml:space="preserve">. Területvédekezés oktatása. Kényszerítő helyzetek alkalmazása. Játékelemekhez </w:t>
      </w:r>
      <w:r w:rsidR="00525C61">
        <w:rPr>
          <w:bCs/>
        </w:rPr>
        <w:t>taktikai</w:t>
      </w:r>
      <w:r w:rsidR="009E0380">
        <w:rPr>
          <w:bCs/>
        </w:rPr>
        <w:t xml:space="preserve"> feladatok tudatos alkalmazása. A strand kézilabda jellemzése, bemutatatása, az idetartozó szabályok ismertetése. </w:t>
      </w:r>
    </w:p>
    <w:p w:rsidR="009E0380" w:rsidRPr="007B2426" w:rsidRDefault="009E0380" w:rsidP="007B2426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 xml:space="preserve"> konzultáció: Csapattaktikai megoldások támadásban különböző védekezési rendszerekkel szemben. A feladatok célszerű alkalmazásnak bemutatása, oktatása. A szivacskézilabda oktatásának főbb jellemzői, szabályai. </w:t>
      </w:r>
    </w:p>
    <w:p w:rsidR="009E0380" w:rsidRPr="00BC5E4B" w:rsidRDefault="009E0380" w:rsidP="00BC5E4B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konzultáció: ZH írás</w:t>
      </w:r>
      <w:r w:rsidR="00BC5E4B">
        <w:rPr>
          <w:bCs/>
        </w:rPr>
        <w:t xml:space="preserve">! </w:t>
      </w:r>
      <w:r w:rsidRPr="00BC5E4B">
        <w:rPr>
          <w:bCs/>
        </w:rPr>
        <w:t xml:space="preserve">A </w:t>
      </w:r>
      <w:r w:rsidR="00525C61" w:rsidRPr="00BC5E4B">
        <w:rPr>
          <w:bCs/>
        </w:rPr>
        <w:t>nyitott</w:t>
      </w:r>
      <w:r w:rsidRPr="00BC5E4B">
        <w:rPr>
          <w:bCs/>
        </w:rPr>
        <w:t xml:space="preserve"> védekezés formái, támadási lehetőségek a </w:t>
      </w:r>
      <w:r w:rsidR="00525C61" w:rsidRPr="00BC5E4B">
        <w:rPr>
          <w:bCs/>
        </w:rPr>
        <w:t>nyitott</w:t>
      </w:r>
      <w:r w:rsidRPr="00BC5E4B">
        <w:rPr>
          <w:bCs/>
        </w:rPr>
        <w:t xml:space="preserve"> védelem ellen</w:t>
      </w:r>
      <w:r w:rsidR="004238C7" w:rsidRPr="00BC5E4B">
        <w:rPr>
          <w:bCs/>
        </w:rPr>
        <w:t>.</w:t>
      </w:r>
      <w:r w:rsidR="00BC5E4B">
        <w:rPr>
          <w:bCs/>
        </w:rPr>
        <w:t xml:space="preserve"> H</w:t>
      </w:r>
      <w:r w:rsidRPr="00BC5E4B">
        <w:rPr>
          <w:bCs/>
        </w:rPr>
        <w:t>ogyan építené fel a befutások alkalmazásának oktatását 3:2:1 és védelem ellen – egy edzés</w:t>
      </w:r>
      <w:r w:rsidR="004238C7" w:rsidRPr="00BC5E4B">
        <w:rPr>
          <w:bCs/>
        </w:rPr>
        <w:t xml:space="preserve"> időtart</w:t>
      </w:r>
      <w:r w:rsidR="00A53DA3">
        <w:rPr>
          <w:bCs/>
        </w:rPr>
        <w:t>alma alatt</w:t>
      </w:r>
      <w:r w:rsidR="004238C7" w:rsidRPr="00BC5E4B">
        <w:rPr>
          <w:bCs/>
        </w:rPr>
        <w:t xml:space="preserve">. </w:t>
      </w:r>
    </w:p>
    <w:p w:rsidR="004238C7" w:rsidRPr="004238C7" w:rsidRDefault="004238C7" w:rsidP="004238C7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525C61">
        <w:rPr>
          <w:bCs/>
        </w:rPr>
        <w:t>: A</w:t>
      </w:r>
      <w:r w:rsidR="00BC5E4B">
        <w:rPr>
          <w:bCs/>
        </w:rPr>
        <w:t xml:space="preserve"> célszerű taktika megválasztása, rendszerjáték támadásban-védekezésben. A választott stratégia </w:t>
      </w:r>
      <w:r w:rsidR="00525C61">
        <w:rPr>
          <w:bCs/>
        </w:rPr>
        <w:t>megválasztása</w:t>
      </w:r>
      <w:r w:rsidR="00BC5E4B">
        <w:rPr>
          <w:bCs/>
        </w:rPr>
        <w:t xml:space="preserve"> az ellenfélhez való folyamatos alkalmazkodás lehetősége. </w:t>
      </w:r>
    </w:p>
    <w:p w:rsidR="00C95581" w:rsidRDefault="00C95581" w:rsidP="003B1770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(TVSz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9D3ED9" w:rsidRPr="00BC5E4B" w:rsidRDefault="007743DD" w:rsidP="00BC5E4B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vizsga típusa: </w:t>
      </w:r>
      <w:r w:rsidR="00BC5E4B">
        <w:t>kollokvium</w:t>
      </w:r>
    </w:p>
    <w:p w:rsidR="00BC5E4B" w:rsidRPr="00BC5E4B" w:rsidRDefault="00BC5E4B" w:rsidP="00BC5E4B">
      <w:pPr>
        <w:ind w:left="10"/>
        <w:jc w:val="both"/>
        <w:rPr>
          <w:i/>
          <w:color w:val="0070C0"/>
        </w:rPr>
      </w:pPr>
    </w:p>
    <w:p w:rsidR="009D3ED9" w:rsidRDefault="009D3ED9" w:rsidP="009D3ED9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C26B23" w:rsidRDefault="00C26B23" w:rsidP="00C26B23">
      <w:pPr>
        <w:jc w:val="both"/>
      </w:pPr>
    </w:p>
    <w:p w:rsidR="00C26B23" w:rsidRPr="00C26B23" w:rsidRDefault="00C26B23" w:rsidP="00C26B23">
      <w:pPr>
        <w:pStyle w:val="Listaszerbekezds"/>
        <w:numPr>
          <w:ilvl w:val="0"/>
          <w:numId w:val="11"/>
        </w:numPr>
        <w:ind w:left="1438"/>
        <w:jc w:val="both"/>
      </w:pPr>
      <w:r w:rsidRPr="00E646DE">
        <w:t>Egy házi dolgozat megfelelt minősítésű (legalább 51%-os) teljesítése. Beadási határidő: május 4. A dolgozat</w:t>
      </w:r>
      <w:r>
        <w:t xml:space="preserve"> anyaga: </w:t>
      </w:r>
      <w:r w:rsidRPr="00C26B23">
        <w:rPr>
          <w:bCs/>
        </w:rPr>
        <w:t xml:space="preserve">Tervezze meg egy </w:t>
      </w:r>
      <w:r w:rsidR="00F95491">
        <w:rPr>
          <w:bCs/>
        </w:rPr>
        <w:t>meghívásos torna lebonyolításának, megrendezésének főbb lépéseit (négy csapat részvételével).</w:t>
      </w:r>
    </w:p>
    <w:p w:rsidR="007B499E" w:rsidRPr="00E646DE" w:rsidRDefault="007B499E" w:rsidP="00C26B23">
      <w:pPr>
        <w:pStyle w:val="Listaszerbekezds"/>
        <w:ind w:left="1438"/>
        <w:jc w:val="both"/>
      </w:pPr>
      <w:r w:rsidRPr="00E646DE">
        <w:t xml:space="preserve">A határidő elmulasztása, a dolgozat 51% alatti teljesítése a tantárgy félévi érvénytelenségét vonja maga után. </w:t>
      </w:r>
    </w:p>
    <w:p w:rsidR="007B499E" w:rsidRPr="00E646DE" w:rsidRDefault="007B499E" w:rsidP="007B499E">
      <w:pPr>
        <w:pStyle w:val="Listaszerbekezds"/>
        <w:numPr>
          <w:ilvl w:val="0"/>
          <w:numId w:val="11"/>
        </w:numPr>
        <w:ind w:left="1438"/>
        <w:jc w:val="both"/>
      </w:pPr>
      <w:r w:rsidRPr="00E646DE">
        <w:t xml:space="preserve">ZH írás a 4. konzultáció alkalmával. A ZH 51% alatti teljesítése a tantárgy félévi érvénytelenségét vonja maga után. </w:t>
      </w:r>
    </w:p>
    <w:p w:rsidR="007743DD" w:rsidRPr="009A4485" w:rsidRDefault="007743DD" w:rsidP="007743DD">
      <w:pPr>
        <w:jc w:val="both"/>
      </w:pPr>
    </w:p>
    <w:p w:rsidR="00E234E7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E646DE" w:rsidRDefault="00E646DE" w:rsidP="00E23AB9"/>
    <w:p w:rsidR="00E234E7" w:rsidRDefault="00E234E7" w:rsidP="00E23AB9">
      <w:pPr>
        <w:rPr>
          <w:b/>
          <w:bCs/>
        </w:rPr>
      </w:pPr>
      <w:r w:rsidRPr="00E23AB9">
        <w:rPr>
          <w:b/>
          <w:bCs/>
        </w:rPr>
        <w:t>Szóbeli vizsga témakörei:</w:t>
      </w:r>
    </w:p>
    <w:p w:rsidR="00E646DE" w:rsidRDefault="00E646DE" w:rsidP="00E23AB9">
      <w:pPr>
        <w:rPr>
          <w:b/>
          <w:bCs/>
        </w:rPr>
      </w:pPr>
    </w:p>
    <w:p w:rsidR="00BE762A" w:rsidRPr="00BE762A" w:rsidRDefault="00BE762A" w:rsidP="00BE762A">
      <w:pPr>
        <w:pStyle w:val="Listaszerbekezds"/>
        <w:numPr>
          <w:ilvl w:val="0"/>
          <w:numId w:val="33"/>
        </w:numPr>
        <w:rPr>
          <w:i/>
          <w:color w:val="0070C0"/>
        </w:rPr>
      </w:pPr>
      <w:r w:rsidRPr="00BE762A">
        <w:rPr>
          <w:bCs/>
        </w:rPr>
        <w:t xml:space="preserve">A játékban alkalmazott technikai </w:t>
      </w:r>
      <w:r>
        <w:rPr>
          <w:bCs/>
        </w:rPr>
        <w:t>elemek ismerete, oktatása.</w:t>
      </w:r>
    </w:p>
    <w:p w:rsidR="00BE762A" w:rsidRPr="00BE762A" w:rsidRDefault="00BE762A" w:rsidP="00BE762A">
      <w:pPr>
        <w:pStyle w:val="Listaszerbekezds"/>
        <w:numPr>
          <w:ilvl w:val="0"/>
          <w:numId w:val="33"/>
        </w:numPr>
        <w:rPr>
          <w:i/>
          <w:color w:val="0070C0"/>
        </w:rPr>
      </w:pPr>
      <w:r>
        <w:rPr>
          <w:bCs/>
        </w:rPr>
        <w:lastRenderedPageBreak/>
        <w:t>A technikai feladatok oktatása során alkalmazott hibajavítás főbb szempontjai, kényszerítő helyzetek bemutatása egy konkrét végrehajtás során.</w:t>
      </w:r>
    </w:p>
    <w:p w:rsidR="00BE762A" w:rsidRPr="00BE762A" w:rsidRDefault="00BE762A" w:rsidP="00BE762A">
      <w:pPr>
        <w:pStyle w:val="Listaszerbekezds"/>
        <w:numPr>
          <w:ilvl w:val="0"/>
          <w:numId w:val="33"/>
        </w:numPr>
        <w:rPr>
          <w:i/>
          <w:color w:val="0070C0"/>
        </w:rPr>
      </w:pPr>
      <w:r>
        <w:rPr>
          <w:bCs/>
        </w:rPr>
        <w:t>Csapatrész taktikai feladatok védekezésben, támadásban. Egy konkrét feladat oktatásának ismertetése.</w:t>
      </w:r>
    </w:p>
    <w:p w:rsidR="00BE762A" w:rsidRPr="00BE762A" w:rsidRDefault="00BE762A" w:rsidP="00BE762A">
      <w:pPr>
        <w:pStyle w:val="Listaszerbekezds"/>
        <w:numPr>
          <w:ilvl w:val="0"/>
          <w:numId w:val="33"/>
        </w:numPr>
        <w:rPr>
          <w:i/>
          <w:color w:val="0070C0"/>
        </w:rPr>
      </w:pPr>
      <w:r>
        <w:rPr>
          <w:bCs/>
        </w:rPr>
        <w:t>Rendszerjátékok alkalmazása különböző védekezési taktikák ellen. Egy konkrét feladat bemutatása mágnestáblán (elemezés, magyarázat).</w:t>
      </w:r>
    </w:p>
    <w:p w:rsidR="00BE762A" w:rsidRPr="002B0E7E" w:rsidRDefault="00BE762A" w:rsidP="00BE762A">
      <w:pPr>
        <w:pStyle w:val="Listaszerbekezds"/>
        <w:numPr>
          <w:ilvl w:val="0"/>
          <w:numId w:val="33"/>
        </w:numPr>
        <w:rPr>
          <w:i/>
          <w:color w:val="0070C0"/>
        </w:rPr>
      </w:pPr>
      <w:r>
        <w:rPr>
          <w:bCs/>
        </w:rPr>
        <w:t>Védekezési formák célszerű alkalmazásának megválasztása, a saját és ellenfél csapatának figyelembevételével (bemutatás, magyarázat, indoklás).</w:t>
      </w:r>
    </w:p>
    <w:p w:rsidR="002B0E7E" w:rsidRPr="002B0E7E" w:rsidRDefault="002B0E7E" w:rsidP="00BE762A">
      <w:pPr>
        <w:pStyle w:val="Listaszerbekezds"/>
        <w:numPr>
          <w:ilvl w:val="0"/>
          <w:numId w:val="33"/>
        </w:numPr>
        <w:rPr>
          <w:i/>
          <w:color w:val="0070C0"/>
        </w:rPr>
      </w:pPr>
      <w:r>
        <w:rPr>
          <w:bCs/>
        </w:rPr>
        <w:t>Alternatív kézilabda – strand – szivacskézilabda.</w:t>
      </w:r>
    </w:p>
    <w:p w:rsidR="002B0E7E" w:rsidRPr="002B0E7E" w:rsidRDefault="002B0E7E" w:rsidP="00BE762A">
      <w:pPr>
        <w:pStyle w:val="Listaszerbekezds"/>
        <w:numPr>
          <w:ilvl w:val="0"/>
          <w:numId w:val="33"/>
        </w:numPr>
        <w:rPr>
          <w:i/>
          <w:color w:val="0070C0"/>
        </w:rPr>
      </w:pPr>
      <w:r>
        <w:rPr>
          <w:bCs/>
        </w:rPr>
        <w:t>Támadási lehetőségek emberelőnyben. (6:5) – (7:6) elleni játék.</w:t>
      </w:r>
    </w:p>
    <w:p w:rsidR="002B0E7E" w:rsidRPr="002B0E7E" w:rsidRDefault="002B0E7E" w:rsidP="00BE762A">
      <w:pPr>
        <w:pStyle w:val="Listaszerbekezds"/>
        <w:numPr>
          <w:ilvl w:val="0"/>
          <w:numId w:val="33"/>
        </w:numPr>
        <w:rPr>
          <w:i/>
          <w:color w:val="0070C0"/>
        </w:rPr>
      </w:pPr>
      <w:r>
        <w:rPr>
          <w:bCs/>
        </w:rPr>
        <w:t xml:space="preserve">Támadások rendezetlen védelem ellen. </w:t>
      </w:r>
    </w:p>
    <w:p w:rsidR="002B0E7E" w:rsidRPr="002B0E7E" w:rsidRDefault="002B0E7E" w:rsidP="00BE762A">
      <w:pPr>
        <w:pStyle w:val="Listaszerbekezds"/>
        <w:numPr>
          <w:ilvl w:val="0"/>
          <w:numId w:val="33"/>
        </w:numPr>
        <w:rPr>
          <w:i/>
          <w:color w:val="0070C0"/>
        </w:rPr>
      </w:pPr>
      <w:r>
        <w:rPr>
          <w:bCs/>
        </w:rPr>
        <w:t xml:space="preserve">Védekezés hátrányban, taktikai megoldások. </w:t>
      </w:r>
    </w:p>
    <w:p w:rsidR="002B0E7E" w:rsidRPr="002B0E7E" w:rsidRDefault="002B0E7E" w:rsidP="00BE762A">
      <w:pPr>
        <w:pStyle w:val="Listaszerbekezds"/>
        <w:numPr>
          <w:ilvl w:val="0"/>
          <w:numId w:val="33"/>
        </w:numPr>
        <w:rPr>
          <w:i/>
          <w:color w:val="0070C0"/>
        </w:rPr>
      </w:pPr>
      <w:r>
        <w:rPr>
          <w:bCs/>
        </w:rPr>
        <w:t>Egy megtekintett mérkőzés elemzése adott szempontok alapján.</w:t>
      </w:r>
    </w:p>
    <w:p w:rsidR="002B0E7E" w:rsidRPr="00BE762A" w:rsidRDefault="002B0E7E" w:rsidP="00BE762A">
      <w:pPr>
        <w:pStyle w:val="Listaszerbekezds"/>
        <w:numPr>
          <w:ilvl w:val="0"/>
          <w:numId w:val="33"/>
        </w:numPr>
        <w:rPr>
          <w:i/>
          <w:color w:val="0070C0"/>
        </w:rPr>
      </w:pPr>
      <w:r>
        <w:rPr>
          <w:bCs/>
        </w:rPr>
        <w:t xml:space="preserve">Játékvezetés. Szabályismeret. </w:t>
      </w:r>
    </w:p>
    <w:p w:rsidR="00E234E7" w:rsidRPr="00B96C67" w:rsidRDefault="00E234E7" w:rsidP="00E234E7">
      <w:pPr>
        <w:ind w:left="360"/>
      </w:pPr>
    </w:p>
    <w:p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E234E7" w:rsidRPr="00E646DE" w:rsidRDefault="00E234E7" w:rsidP="00E234E7">
      <w:pPr>
        <w:spacing w:after="120"/>
        <w:ind w:left="708"/>
        <w:jc w:val="both"/>
      </w:pPr>
      <w:r w:rsidRPr="00E646DE">
        <w:t xml:space="preserve">Az elégtelen írásbeli </w:t>
      </w:r>
      <w:r w:rsidR="00E23AB9" w:rsidRPr="00E646DE">
        <w:t xml:space="preserve">házi dolgozat, valamint elégtelen ZH dolgozat részeredmény kizárja a </w:t>
      </w:r>
      <w:r w:rsidRPr="00E646DE">
        <w:t xml:space="preserve">szóbeli vizsga megkezdésének lehetőségét. </w:t>
      </w:r>
    </w:p>
    <w:p w:rsidR="00A573A6" w:rsidRDefault="00A573A6"/>
    <w:p w:rsidR="00A53DA3" w:rsidRDefault="00A53DA3">
      <w:pPr>
        <w:rPr>
          <w:b/>
        </w:rPr>
      </w:pPr>
      <w:r w:rsidRPr="00A53DA3">
        <w:rPr>
          <w:b/>
        </w:rPr>
        <w:t xml:space="preserve">Felhasználható irodalom: </w:t>
      </w:r>
    </w:p>
    <w:p w:rsidR="00A53DA3" w:rsidRDefault="00A53DA3">
      <w:r w:rsidRPr="00A53DA3">
        <w:t>BAUMBERGER</w:t>
      </w:r>
      <w:r>
        <w:t>, J. (szerk.) (2001): 704 kézilabda játék és gyakorlat. Dialog Campus Kiadó, Budapest-Pécs, 173. ISBN: 9789639123</w:t>
      </w:r>
    </w:p>
    <w:p w:rsidR="008C3EA7" w:rsidRDefault="008C3EA7">
      <w:r>
        <w:t>SZABÓ J.(2004): Kézilabdázás. Technika. Taktika. Oktatás. JGYF Kiadó, Szeged, 266. ISBN: 963-9167-82-7.</w:t>
      </w:r>
    </w:p>
    <w:p w:rsidR="008C3EA7" w:rsidRPr="00A53DA3" w:rsidRDefault="008C3EA7">
      <w:r>
        <w:t>JUHÁSZ I., KOVÁCS L., MOCSAI L. (2004): Kézilabda II. kötet. Papirusz Duola Kiadó</w:t>
      </w:r>
      <w:proofErr w:type="gramStart"/>
      <w:r>
        <w:t>,  Budapest</w:t>
      </w:r>
      <w:proofErr w:type="gramEnd"/>
      <w:r>
        <w:t>, 194. ISBN: 963 497 061 3.</w:t>
      </w:r>
    </w:p>
    <w:p w:rsidR="00A573A6" w:rsidRPr="009A4485" w:rsidRDefault="00A573A6"/>
    <w:p w:rsidR="00A573A6" w:rsidRPr="009A4485" w:rsidRDefault="00A573A6"/>
    <w:p w:rsidR="00A573A6" w:rsidRPr="009A4485" w:rsidRDefault="00A573A6"/>
    <w:p w:rsidR="00A573A6" w:rsidRPr="009A4485" w:rsidRDefault="00A573A6"/>
    <w:p w:rsidR="00BE2BF9" w:rsidRPr="009A4485" w:rsidRDefault="00BE2BF9" w:rsidP="00A573A6">
      <w:pPr>
        <w:rPr>
          <w:highlight w:val="green"/>
        </w:rPr>
      </w:pPr>
      <w:bookmarkStart w:id="0" w:name="_GoBack"/>
      <w:bookmarkEnd w:id="0"/>
    </w:p>
    <w:sectPr w:rsidR="00BE2BF9" w:rsidRPr="009A4485" w:rsidSect="0047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59B1"/>
    <w:multiLevelType w:val="hybridMultilevel"/>
    <w:tmpl w:val="A8CADFD6"/>
    <w:lvl w:ilvl="0" w:tplc="83C25232">
      <w:start w:val="4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7F56A9"/>
    <w:multiLevelType w:val="hybridMultilevel"/>
    <w:tmpl w:val="5D889E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  <w:num w:numId="32">
    <w:abstractNumId w:val="3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1E9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417B"/>
    <w:rsid w:val="00294D32"/>
    <w:rsid w:val="002B0E7E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38C7"/>
    <w:rsid w:val="004457BD"/>
    <w:rsid w:val="00462C31"/>
    <w:rsid w:val="00467D18"/>
    <w:rsid w:val="00475720"/>
    <w:rsid w:val="00475765"/>
    <w:rsid w:val="0048707C"/>
    <w:rsid w:val="00487802"/>
    <w:rsid w:val="004A2050"/>
    <w:rsid w:val="004B1AC8"/>
    <w:rsid w:val="004E5D78"/>
    <w:rsid w:val="004F76B1"/>
    <w:rsid w:val="005067D6"/>
    <w:rsid w:val="00525C61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4F35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426"/>
    <w:rsid w:val="007B260A"/>
    <w:rsid w:val="007B499E"/>
    <w:rsid w:val="007C23AD"/>
    <w:rsid w:val="007C709F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3EA7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0380"/>
    <w:rsid w:val="009E6CFD"/>
    <w:rsid w:val="009F09DC"/>
    <w:rsid w:val="009F1124"/>
    <w:rsid w:val="00A015F6"/>
    <w:rsid w:val="00A03E9A"/>
    <w:rsid w:val="00A05B7A"/>
    <w:rsid w:val="00A507DC"/>
    <w:rsid w:val="00A53DA3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4137"/>
    <w:rsid w:val="00B1365A"/>
    <w:rsid w:val="00B3063D"/>
    <w:rsid w:val="00B47D25"/>
    <w:rsid w:val="00B54EA7"/>
    <w:rsid w:val="00B56D8B"/>
    <w:rsid w:val="00B57588"/>
    <w:rsid w:val="00B67654"/>
    <w:rsid w:val="00B962BC"/>
    <w:rsid w:val="00B96C67"/>
    <w:rsid w:val="00BC12DA"/>
    <w:rsid w:val="00BC5E4B"/>
    <w:rsid w:val="00BE2BF9"/>
    <w:rsid w:val="00BE762A"/>
    <w:rsid w:val="00BF5FC2"/>
    <w:rsid w:val="00C138C3"/>
    <w:rsid w:val="00C14516"/>
    <w:rsid w:val="00C16A92"/>
    <w:rsid w:val="00C2361F"/>
    <w:rsid w:val="00C26B23"/>
    <w:rsid w:val="00C61BBD"/>
    <w:rsid w:val="00C73262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3AB9"/>
    <w:rsid w:val="00E24D93"/>
    <w:rsid w:val="00E26486"/>
    <w:rsid w:val="00E30581"/>
    <w:rsid w:val="00E34AE3"/>
    <w:rsid w:val="00E46D21"/>
    <w:rsid w:val="00E57958"/>
    <w:rsid w:val="00E646DE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95491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cp:lastPrinted>2018-02-27T17:33:00Z</cp:lastPrinted>
  <dcterms:created xsi:type="dcterms:W3CDTF">2018-03-01T07:13:00Z</dcterms:created>
  <dcterms:modified xsi:type="dcterms:W3CDTF">2018-03-01T07:13:00Z</dcterms:modified>
</cp:coreProperties>
</file>