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50" w:rsidRPr="006C4050" w:rsidRDefault="006C4050" w:rsidP="006C4050">
      <w:pPr>
        <w:jc w:val="center"/>
        <w:rPr>
          <w:b/>
          <w:sz w:val="28"/>
          <w:szCs w:val="28"/>
        </w:rPr>
      </w:pPr>
      <w:r w:rsidRPr="006C4050">
        <w:rPr>
          <w:b/>
          <w:sz w:val="28"/>
          <w:szCs w:val="28"/>
        </w:rPr>
        <w:t xml:space="preserve">SZAKDOLGOZATI TÉMAKÖRÖK </w:t>
      </w:r>
    </w:p>
    <w:p w:rsidR="006C4050" w:rsidRPr="006C4050" w:rsidRDefault="006C4050" w:rsidP="006C4050">
      <w:pPr>
        <w:jc w:val="center"/>
        <w:rPr>
          <w:b/>
          <w:color w:val="000000"/>
          <w:sz w:val="28"/>
          <w:szCs w:val="28"/>
        </w:rPr>
      </w:pPr>
    </w:p>
    <w:p w:rsidR="006C4050" w:rsidRPr="006C4050" w:rsidRDefault="006C4050" w:rsidP="006C4050">
      <w:pPr>
        <w:rPr>
          <w:b/>
          <w:color w:val="000000"/>
          <w:sz w:val="28"/>
          <w:szCs w:val="28"/>
        </w:rPr>
      </w:pPr>
      <w:r w:rsidRPr="006C4050">
        <w:rPr>
          <w:color w:val="000000"/>
          <w:sz w:val="28"/>
          <w:szCs w:val="28"/>
        </w:rPr>
        <w:tab/>
      </w:r>
      <w:r w:rsidRPr="006C4050">
        <w:rPr>
          <w:color w:val="000000"/>
          <w:sz w:val="28"/>
          <w:szCs w:val="28"/>
        </w:rPr>
        <w:tab/>
      </w:r>
      <w:r w:rsidRPr="006C4050">
        <w:rPr>
          <w:color w:val="000000"/>
          <w:sz w:val="28"/>
          <w:szCs w:val="28"/>
        </w:rPr>
        <w:tab/>
      </w:r>
      <w:r w:rsidRPr="006C4050">
        <w:rPr>
          <w:color w:val="000000"/>
          <w:sz w:val="28"/>
          <w:szCs w:val="28"/>
        </w:rPr>
        <w:tab/>
      </w:r>
      <w:r w:rsidRPr="006C4050">
        <w:rPr>
          <w:color w:val="000000"/>
          <w:sz w:val="28"/>
          <w:szCs w:val="28"/>
        </w:rPr>
        <w:tab/>
      </w:r>
      <w:r w:rsidRPr="006C4050">
        <w:rPr>
          <w:color w:val="000000"/>
          <w:sz w:val="28"/>
          <w:szCs w:val="28"/>
        </w:rPr>
        <w:tab/>
      </w:r>
    </w:p>
    <w:p w:rsidR="006C4050" w:rsidRDefault="008349DD" w:rsidP="006C4050">
      <w:pP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Moravecz</w:t>
      </w:r>
      <w:proofErr w:type="spellEnd"/>
      <w:r>
        <w:rPr>
          <w:b/>
          <w:color w:val="000000"/>
          <w:sz w:val="28"/>
          <w:szCs w:val="28"/>
        </w:rPr>
        <w:t xml:space="preserve"> Marianna</w:t>
      </w:r>
      <w:r w:rsidR="006C4050" w:rsidRPr="006C4050">
        <w:rPr>
          <w:b/>
          <w:color w:val="000000"/>
          <w:sz w:val="28"/>
          <w:szCs w:val="28"/>
        </w:rPr>
        <w:t xml:space="preserve"> főiskolai tanár</w:t>
      </w:r>
      <w:r>
        <w:rPr>
          <w:b/>
          <w:color w:val="000000"/>
          <w:sz w:val="28"/>
          <w:szCs w:val="28"/>
        </w:rPr>
        <w:t>segéd</w:t>
      </w:r>
    </w:p>
    <w:p w:rsidR="00592B91" w:rsidRDefault="00592B91" w:rsidP="006C4050">
      <w:pPr>
        <w:rPr>
          <w:b/>
          <w:color w:val="000000"/>
          <w:sz w:val="28"/>
          <w:szCs w:val="28"/>
        </w:rPr>
      </w:pPr>
    </w:p>
    <w:p w:rsidR="00592B91" w:rsidRPr="00592B91" w:rsidRDefault="00592B91" w:rsidP="006C4050">
      <w:pPr>
        <w:rPr>
          <w:color w:val="000000"/>
          <w:sz w:val="28"/>
          <w:szCs w:val="28"/>
        </w:rPr>
      </w:pPr>
      <w:r w:rsidRPr="00592B91">
        <w:rPr>
          <w:color w:val="000000"/>
          <w:sz w:val="28"/>
          <w:szCs w:val="28"/>
        </w:rPr>
        <w:t>A kézilabdázás oktatásának lehetősége testnevelési, vagy céljátékok segítségével</w:t>
      </w:r>
    </w:p>
    <w:p w:rsidR="00592B91" w:rsidRDefault="00592B91" w:rsidP="006C4050">
      <w:pPr>
        <w:rPr>
          <w:color w:val="000000"/>
          <w:sz w:val="28"/>
          <w:szCs w:val="28"/>
        </w:rPr>
      </w:pPr>
    </w:p>
    <w:p w:rsidR="00592B91" w:rsidRPr="00592B91" w:rsidRDefault="00592B91" w:rsidP="006C4050">
      <w:pPr>
        <w:rPr>
          <w:b/>
          <w:color w:val="000000"/>
          <w:sz w:val="28"/>
          <w:szCs w:val="28"/>
        </w:rPr>
      </w:pPr>
      <w:r w:rsidRPr="00592B91">
        <w:rPr>
          <w:color w:val="000000"/>
          <w:sz w:val="28"/>
          <w:szCs w:val="28"/>
        </w:rPr>
        <w:t>Egészségtudatos magatartás a fizikai aktivitás tükrében</w:t>
      </w:r>
    </w:p>
    <w:p w:rsidR="00592B91" w:rsidRDefault="00592B91" w:rsidP="006C4050">
      <w:pPr>
        <w:rPr>
          <w:b/>
          <w:color w:val="000000"/>
          <w:sz w:val="28"/>
          <w:szCs w:val="28"/>
        </w:rPr>
      </w:pPr>
    </w:p>
    <w:p w:rsidR="00592B91" w:rsidRDefault="00592B91" w:rsidP="006C4050">
      <w:pPr>
        <w:rPr>
          <w:b/>
          <w:color w:val="000000"/>
          <w:sz w:val="28"/>
          <w:szCs w:val="28"/>
        </w:rPr>
      </w:pPr>
    </w:p>
    <w:p w:rsidR="006C4050" w:rsidRPr="006C4050" w:rsidRDefault="006C4050" w:rsidP="006C4050">
      <w:pPr>
        <w:rPr>
          <w:b/>
          <w:color w:val="000000"/>
          <w:sz w:val="28"/>
          <w:szCs w:val="28"/>
        </w:rPr>
      </w:pPr>
    </w:p>
    <w:p w:rsidR="00B55E3A" w:rsidRDefault="00B55E3A"/>
    <w:sectPr w:rsidR="00B55E3A" w:rsidSect="00B5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77C0E"/>
    <w:multiLevelType w:val="hybridMultilevel"/>
    <w:tmpl w:val="F49473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4050"/>
    <w:rsid w:val="00486FA8"/>
    <w:rsid w:val="00592B91"/>
    <w:rsid w:val="006C4050"/>
    <w:rsid w:val="00815AF8"/>
    <w:rsid w:val="00834730"/>
    <w:rsid w:val="008349DD"/>
    <w:rsid w:val="00B5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188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3</cp:revision>
  <dcterms:created xsi:type="dcterms:W3CDTF">2017-09-15T10:12:00Z</dcterms:created>
  <dcterms:modified xsi:type="dcterms:W3CDTF">2017-09-15T10:14:00Z</dcterms:modified>
</cp:coreProperties>
</file>