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12" w:rsidRDefault="00A26212" w:rsidP="00A26212">
      <w:pPr>
        <w:pStyle w:val="Nincstrkz"/>
        <w:rPr>
          <w:b/>
          <w:sz w:val="24"/>
          <w:szCs w:val="24"/>
        </w:rPr>
      </w:pPr>
      <w:r>
        <w:rPr>
          <w:b/>
          <w:sz w:val="24"/>
          <w:szCs w:val="24"/>
        </w:rPr>
        <w:t>Küzdősportok SMB1751</w:t>
      </w:r>
      <w:bookmarkStart w:id="0" w:name="_GoBack"/>
      <w:bookmarkEnd w:id="0"/>
      <w:r>
        <w:rPr>
          <w:b/>
          <w:sz w:val="24"/>
          <w:szCs w:val="24"/>
        </w:rPr>
        <w:t>L</w:t>
      </w:r>
    </w:p>
    <w:p w:rsidR="00A26212" w:rsidRPr="00F94155" w:rsidRDefault="00A26212" w:rsidP="00A26212">
      <w:pPr>
        <w:pStyle w:val="Nincstrkz"/>
        <w:rPr>
          <w:b/>
          <w:sz w:val="24"/>
          <w:szCs w:val="24"/>
        </w:rPr>
      </w:pPr>
      <w:r>
        <w:rPr>
          <w:b/>
          <w:sz w:val="24"/>
          <w:szCs w:val="24"/>
        </w:rPr>
        <w:t>Óraszám 8</w:t>
      </w:r>
      <w:r>
        <w:rPr>
          <w:b/>
          <w:sz w:val="24"/>
          <w:szCs w:val="24"/>
        </w:rPr>
        <w:t xml:space="preserve"> óra</w:t>
      </w:r>
    </w:p>
    <w:p w:rsidR="00A26212" w:rsidRPr="00AB7356" w:rsidRDefault="00A26212" w:rsidP="00A26212">
      <w:pPr>
        <w:pStyle w:val="Nincstrkz"/>
        <w:rPr>
          <w:sz w:val="24"/>
          <w:szCs w:val="24"/>
        </w:rPr>
      </w:pPr>
    </w:p>
    <w:p w:rsidR="00A26212" w:rsidRPr="00AB7356" w:rsidRDefault="00A26212" w:rsidP="00A26212">
      <w:pPr>
        <w:pStyle w:val="Nincstrkz"/>
        <w:rPr>
          <w:sz w:val="24"/>
          <w:szCs w:val="24"/>
        </w:rPr>
      </w:pPr>
    </w:p>
    <w:p w:rsidR="00A26212" w:rsidRPr="00AB7356" w:rsidRDefault="00A26212" w:rsidP="00A26212">
      <w:pPr>
        <w:pStyle w:val="Nincstrkz"/>
        <w:rPr>
          <w:sz w:val="24"/>
          <w:szCs w:val="24"/>
        </w:rPr>
      </w:pPr>
      <w:r w:rsidRPr="00AB7356">
        <w:rPr>
          <w:sz w:val="24"/>
          <w:szCs w:val="24"/>
        </w:rPr>
        <w:t>Tantárgyi tematika és félévi követelményrendszer</w:t>
      </w:r>
    </w:p>
    <w:p w:rsidR="00A26212" w:rsidRPr="00AB7356" w:rsidRDefault="00A26212" w:rsidP="00A26212">
      <w:pPr>
        <w:pStyle w:val="Nincstrkz"/>
        <w:rPr>
          <w:sz w:val="24"/>
          <w:szCs w:val="24"/>
        </w:rPr>
      </w:pPr>
    </w:p>
    <w:p w:rsidR="00A26212" w:rsidRPr="00AB7356" w:rsidRDefault="00A26212" w:rsidP="00A26212">
      <w:pPr>
        <w:pStyle w:val="Nincstrkz"/>
        <w:rPr>
          <w:b/>
          <w:sz w:val="24"/>
          <w:szCs w:val="24"/>
        </w:rPr>
      </w:pPr>
      <w:r w:rsidRPr="00AB7356">
        <w:rPr>
          <w:b/>
          <w:sz w:val="24"/>
          <w:szCs w:val="24"/>
        </w:rPr>
        <w:t>1, Hét</w:t>
      </w:r>
    </w:p>
    <w:p w:rsidR="00A26212" w:rsidRDefault="00A26212" w:rsidP="00A26212">
      <w:pPr>
        <w:pStyle w:val="Nincstrkz"/>
        <w:rPr>
          <w:sz w:val="24"/>
          <w:szCs w:val="24"/>
        </w:rPr>
      </w:pPr>
      <w:r w:rsidRPr="00AB7356">
        <w:rPr>
          <w:sz w:val="24"/>
          <w:szCs w:val="24"/>
        </w:rPr>
        <w:t>A követelményrendszer ismertetése. A gyakorláshoz szükséges ruházat, higiénia megbeszélése. Balesetvédelmi szabályok. A Harcművészetek, küzdősportok alapvető fogalmai, jellemzői, kialakulásuk története.</w:t>
      </w:r>
    </w:p>
    <w:p w:rsidR="00A26212" w:rsidRPr="00AB7356" w:rsidRDefault="00A26212" w:rsidP="00A26212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Gyakorlat: Állások, esések előre, hátra alaphelyzetekből, egyénileg, és társ segítségével.</w:t>
      </w:r>
    </w:p>
    <w:p w:rsidR="00A26212" w:rsidRDefault="00A26212" w:rsidP="00A26212">
      <w:pPr>
        <w:pStyle w:val="Nincstrkz"/>
        <w:rPr>
          <w:sz w:val="24"/>
          <w:szCs w:val="24"/>
        </w:rPr>
      </w:pPr>
      <w:r w:rsidRPr="00AB7356">
        <w:rPr>
          <w:sz w:val="24"/>
          <w:szCs w:val="24"/>
        </w:rPr>
        <w:t>Esés</w:t>
      </w:r>
      <w:r>
        <w:rPr>
          <w:sz w:val="24"/>
          <w:szCs w:val="24"/>
        </w:rPr>
        <w:t xml:space="preserve">ek: Csúsztatott esések, zuhanó esések társon át, alap dobástechnikák: </w:t>
      </w:r>
      <w:proofErr w:type="spellStart"/>
      <w:r>
        <w:rPr>
          <w:sz w:val="24"/>
          <w:szCs w:val="24"/>
        </w:rPr>
        <w:t>de-ashi-barai</w:t>
      </w:r>
      <w:proofErr w:type="spellEnd"/>
      <w:r>
        <w:rPr>
          <w:sz w:val="24"/>
          <w:szCs w:val="24"/>
        </w:rPr>
        <w:t>,</w:t>
      </w:r>
    </w:p>
    <w:p w:rsidR="00A26212" w:rsidRPr="00AB7356" w:rsidRDefault="00A26212" w:rsidP="00A26212">
      <w:pPr>
        <w:pStyle w:val="Nincstrkz"/>
        <w:rPr>
          <w:sz w:val="24"/>
          <w:szCs w:val="24"/>
        </w:rPr>
      </w:pPr>
      <w:proofErr w:type="spellStart"/>
      <w:r>
        <w:rPr>
          <w:sz w:val="24"/>
          <w:szCs w:val="24"/>
        </w:rPr>
        <w:t>o-soto-gari</w:t>
      </w:r>
      <w:proofErr w:type="spellEnd"/>
    </w:p>
    <w:p w:rsidR="00A26212" w:rsidRPr="00AB7356" w:rsidRDefault="00A26212" w:rsidP="00A26212">
      <w:pPr>
        <w:pStyle w:val="Nincstrkz"/>
        <w:rPr>
          <w:sz w:val="24"/>
          <w:szCs w:val="24"/>
        </w:rPr>
      </w:pPr>
      <w:r w:rsidRPr="00AB7356">
        <w:rPr>
          <w:sz w:val="24"/>
          <w:szCs w:val="24"/>
        </w:rPr>
        <w:t>Játékos küzdő feladatok állásból</w:t>
      </w:r>
    </w:p>
    <w:p w:rsidR="00A26212" w:rsidRPr="00AB7356" w:rsidRDefault="00A26212" w:rsidP="00A26212">
      <w:pPr>
        <w:pStyle w:val="Nincstrkz"/>
        <w:rPr>
          <w:sz w:val="24"/>
          <w:szCs w:val="24"/>
        </w:rPr>
      </w:pPr>
    </w:p>
    <w:p w:rsidR="00A26212" w:rsidRDefault="00A26212" w:rsidP="00A26212">
      <w:pPr>
        <w:pStyle w:val="Nincstrkz"/>
        <w:rPr>
          <w:b/>
          <w:sz w:val="24"/>
          <w:szCs w:val="24"/>
        </w:rPr>
      </w:pPr>
      <w:r w:rsidRPr="00AB7356">
        <w:rPr>
          <w:b/>
          <w:sz w:val="24"/>
          <w:szCs w:val="24"/>
        </w:rPr>
        <w:t>2. Hét</w:t>
      </w:r>
    </w:p>
    <w:p w:rsidR="00A26212" w:rsidRPr="00D9397E" w:rsidRDefault="00A26212" w:rsidP="00A26212">
      <w:pPr>
        <w:pStyle w:val="Nincstrkz"/>
        <w:rPr>
          <w:sz w:val="24"/>
          <w:szCs w:val="24"/>
        </w:rPr>
      </w:pPr>
      <w:r>
        <w:rPr>
          <w:b/>
          <w:sz w:val="24"/>
          <w:szCs w:val="24"/>
        </w:rPr>
        <w:t xml:space="preserve">Elmélet: </w:t>
      </w:r>
      <w:r>
        <w:rPr>
          <w:sz w:val="24"/>
          <w:szCs w:val="24"/>
        </w:rPr>
        <w:t>Írásbeli beszámoló leadása: egy szabadon választott küzdősport ismertetése</w:t>
      </w:r>
    </w:p>
    <w:p w:rsidR="00A26212" w:rsidRPr="00AB7356" w:rsidRDefault="00A26212" w:rsidP="00A26212">
      <w:pPr>
        <w:pStyle w:val="Nincstrkz"/>
        <w:rPr>
          <w:b/>
          <w:sz w:val="24"/>
          <w:szCs w:val="24"/>
        </w:rPr>
      </w:pPr>
    </w:p>
    <w:p w:rsidR="00A26212" w:rsidRPr="00AB7356" w:rsidRDefault="00A26212" w:rsidP="00A26212">
      <w:pPr>
        <w:pStyle w:val="Nincstrkz"/>
        <w:rPr>
          <w:sz w:val="24"/>
          <w:szCs w:val="24"/>
        </w:rPr>
      </w:pPr>
      <w:r w:rsidRPr="00AB7356">
        <w:rPr>
          <w:b/>
          <w:sz w:val="24"/>
          <w:szCs w:val="24"/>
        </w:rPr>
        <w:t>Gyakorlat</w:t>
      </w:r>
      <w:proofErr w:type="gramStart"/>
      <w:r w:rsidRPr="00AB7356">
        <w:rPr>
          <w:b/>
          <w:sz w:val="24"/>
          <w:szCs w:val="24"/>
        </w:rPr>
        <w:t>:</w:t>
      </w:r>
      <w:r w:rsidRPr="00AB7356">
        <w:rPr>
          <w:sz w:val="24"/>
          <w:szCs w:val="24"/>
        </w:rPr>
        <w:t xml:space="preserve">  Bemelegítés</w:t>
      </w:r>
      <w:proofErr w:type="gramEnd"/>
      <w:r w:rsidRPr="00AB7356">
        <w:rPr>
          <w:sz w:val="24"/>
          <w:szCs w:val="24"/>
        </w:rPr>
        <w:t xml:space="preserve">: speciális bemelegítő gyakorlatok. </w:t>
      </w:r>
      <w:proofErr w:type="gramStart"/>
      <w:r w:rsidRPr="00AB7356">
        <w:rPr>
          <w:sz w:val="24"/>
          <w:szCs w:val="24"/>
        </w:rPr>
        <w:t>,</w:t>
      </w:r>
      <w:proofErr w:type="gramEnd"/>
      <w:r w:rsidRPr="00AB7356">
        <w:rPr>
          <w:sz w:val="24"/>
          <w:szCs w:val="24"/>
        </w:rPr>
        <w:t xml:space="preserve"> hidalások, átfordulások.</w:t>
      </w:r>
      <w:r w:rsidRPr="000F54B9">
        <w:rPr>
          <w:sz w:val="24"/>
          <w:szCs w:val="24"/>
        </w:rPr>
        <w:t xml:space="preserve"> </w:t>
      </w:r>
      <w:r w:rsidRPr="00AB7356">
        <w:rPr>
          <w:sz w:val="24"/>
          <w:szCs w:val="24"/>
        </w:rPr>
        <w:t xml:space="preserve">Kúszások </w:t>
      </w:r>
      <w:proofErr w:type="gramStart"/>
      <w:r w:rsidRPr="00AB7356">
        <w:rPr>
          <w:sz w:val="24"/>
          <w:szCs w:val="24"/>
        </w:rPr>
        <w:t>( védekező</w:t>
      </w:r>
      <w:proofErr w:type="gramEnd"/>
      <w:r w:rsidRPr="00AB7356">
        <w:rPr>
          <w:sz w:val="24"/>
          <w:szCs w:val="24"/>
        </w:rPr>
        <w:t xml:space="preserve"> kúszás</w:t>
      </w:r>
      <w:r>
        <w:rPr>
          <w:sz w:val="24"/>
          <w:szCs w:val="24"/>
        </w:rPr>
        <w:t>ok)</w:t>
      </w:r>
    </w:p>
    <w:p w:rsidR="00A26212" w:rsidRPr="00AB7356" w:rsidRDefault="00A26212" w:rsidP="00A26212">
      <w:pPr>
        <w:pStyle w:val="Nincstrkz"/>
        <w:rPr>
          <w:sz w:val="24"/>
          <w:szCs w:val="24"/>
        </w:rPr>
      </w:pPr>
      <w:r w:rsidRPr="00AB7356">
        <w:rPr>
          <w:sz w:val="24"/>
          <w:szCs w:val="24"/>
        </w:rPr>
        <w:t>Helyezkedés a talajon feladatokkal</w:t>
      </w:r>
    </w:p>
    <w:p w:rsidR="00A26212" w:rsidRPr="00AB7356" w:rsidRDefault="00A26212" w:rsidP="00A26212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Leszorítások: </w:t>
      </w:r>
      <w:proofErr w:type="spellStart"/>
      <w:r>
        <w:rPr>
          <w:sz w:val="24"/>
          <w:szCs w:val="24"/>
        </w:rPr>
        <w:t>Kata-kesa-gatame</w:t>
      </w:r>
      <w:proofErr w:type="spellEnd"/>
      <w:proofErr w:type="gramStart"/>
      <w:r>
        <w:rPr>
          <w:sz w:val="24"/>
          <w:szCs w:val="24"/>
        </w:rPr>
        <w:t>,</w:t>
      </w:r>
      <w:r w:rsidRPr="00AB7356">
        <w:rPr>
          <w:sz w:val="24"/>
          <w:szCs w:val="24"/>
        </w:rPr>
        <w:t xml:space="preserve">  </w:t>
      </w:r>
      <w:proofErr w:type="spellStart"/>
      <w:r w:rsidRPr="00AB7356">
        <w:rPr>
          <w:sz w:val="24"/>
          <w:szCs w:val="24"/>
        </w:rPr>
        <w:t>Kesa-</w:t>
      </w:r>
      <w:proofErr w:type="spellEnd"/>
      <w:proofErr w:type="gramEnd"/>
      <w:r w:rsidRPr="00AB7356">
        <w:rPr>
          <w:sz w:val="24"/>
          <w:szCs w:val="24"/>
        </w:rPr>
        <w:t xml:space="preserve"> </w:t>
      </w:r>
      <w:proofErr w:type="spellStart"/>
      <w:r w:rsidRPr="00AB7356">
        <w:rPr>
          <w:sz w:val="24"/>
          <w:szCs w:val="24"/>
        </w:rPr>
        <w:t>gatame</w:t>
      </w:r>
      <w:proofErr w:type="spellEnd"/>
      <w:r w:rsidRPr="00184A44">
        <w:rPr>
          <w:sz w:val="24"/>
          <w:szCs w:val="24"/>
        </w:rPr>
        <w:t xml:space="preserve"> </w:t>
      </w:r>
      <w:proofErr w:type="spellStart"/>
      <w:r w:rsidRPr="00AB7356">
        <w:rPr>
          <w:sz w:val="24"/>
          <w:szCs w:val="24"/>
        </w:rPr>
        <w:t>Yoko-shiho-gatame</w:t>
      </w:r>
      <w:proofErr w:type="spellEnd"/>
    </w:p>
    <w:p w:rsidR="00A26212" w:rsidRPr="00AB7356" w:rsidRDefault="00A26212" w:rsidP="00A26212">
      <w:pPr>
        <w:pStyle w:val="Nincstrkz"/>
        <w:rPr>
          <w:sz w:val="24"/>
          <w:szCs w:val="24"/>
        </w:rPr>
      </w:pPr>
      <w:r w:rsidRPr="00AB7356">
        <w:rPr>
          <w:sz w:val="24"/>
          <w:szCs w:val="24"/>
        </w:rPr>
        <w:t xml:space="preserve">                                    </w:t>
      </w:r>
      <w:proofErr w:type="spellStart"/>
      <w:r w:rsidRPr="00AB7356">
        <w:rPr>
          <w:sz w:val="24"/>
          <w:szCs w:val="24"/>
        </w:rPr>
        <w:t>Tate-shiho-gatame</w:t>
      </w:r>
      <w:proofErr w:type="spellEnd"/>
    </w:p>
    <w:p w:rsidR="00A26212" w:rsidRPr="00AB7356" w:rsidRDefault="00A26212" w:rsidP="00A26212">
      <w:pPr>
        <w:pStyle w:val="Nincstrkz"/>
        <w:rPr>
          <w:sz w:val="24"/>
          <w:szCs w:val="24"/>
        </w:rPr>
      </w:pPr>
      <w:proofErr w:type="spellStart"/>
      <w:r w:rsidRPr="00AB7356">
        <w:rPr>
          <w:sz w:val="24"/>
          <w:szCs w:val="24"/>
        </w:rPr>
        <w:t>Randori</w:t>
      </w:r>
      <w:proofErr w:type="spellEnd"/>
      <w:r w:rsidRPr="00AB7356">
        <w:rPr>
          <w:sz w:val="24"/>
          <w:szCs w:val="24"/>
        </w:rPr>
        <w:t xml:space="preserve"> </w:t>
      </w:r>
      <w:proofErr w:type="spellStart"/>
      <w:r w:rsidRPr="00AB7356">
        <w:rPr>
          <w:sz w:val="24"/>
          <w:szCs w:val="24"/>
        </w:rPr>
        <w:t>Ne-waza</w:t>
      </w:r>
      <w:proofErr w:type="spellEnd"/>
    </w:p>
    <w:p w:rsidR="00A26212" w:rsidRPr="00AB7356" w:rsidRDefault="00A26212" w:rsidP="00A26212">
      <w:pPr>
        <w:pStyle w:val="Nincstrkz"/>
        <w:rPr>
          <w:sz w:val="24"/>
          <w:szCs w:val="24"/>
        </w:rPr>
      </w:pPr>
    </w:p>
    <w:p w:rsidR="00A26212" w:rsidRDefault="00A26212" w:rsidP="00A26212">
      <w:pPr>
        <w:pStyle w:val="Nincstrkz"/>
        <w:rPr>
          <w:b/>
          <w:sz w:val="24"/>
          <w:szCs w:val="24"/>
        </w:rPr>
      </w:pPr>
      <w:r w:rsidRPr="00AB7356">
        <w:rPr>
          <w:b/>
          <w:sz w:val="24"/>
          <w:szCs w:val="24"/>
        </w:rPr>
        <w:t>3.Hét</w:t>
      </w:r>
      <w:r w:rsidRPr="004D0014">
        <w:rPr>
          <w:b/>
          <w:sz w:val="24"/>
          <w:szCs w:val="24"/>
        </w:rPr>
        <w:t xml:space="preserve"> </w:t>
      </w:r>
    </w:p>
    <w:p w:rsidR="00A26212" w:rsidRPr="00AB7356" w:rsidRDefault="00A26212" w:rsidP="00A26212">
      <w:pPr>
        <w:pStyle w:val="Nincstrkz"/>
        <w:rPr>
          <w:sz w:val="24"/>
          <w:szCs w:val="24"/>
        </w:rPr>
      </w:pPr>
    </w:p>
    <w:p w:rsidR="00A26212" w:rsidRPr="00AB7356" w:rsidRDefault="00A26212" w:rsidP="00A26212">
      <w:pPr>
        <w:pStyle w:val="Nincstrkz"/>
        <w:rPr>
          <w:sz w:val="24"/>
          <w:szCs w:val="24"/>
        </w:rPr>
      </w:pPr>
      <w:r w:rsidRPr="00AB7356">
        <w:rPr>
          <w:b/>
          <w:sz w:val="24"/>
          <w:szCs w:val="24"/>
        </w:rPr>
        <w:t>Gyakorlat</w:t>
      </w:r>
      <w:r w:rsidRPr="00AB7356">
        <w:rPr>
          <w:sz w:val="24"/>
          <w:szCs w:val="24"/>
        </w:rPr>
        <w:t>:</w:t>
      </w:r>
      <w:r>
        <w:rPr>
          <w:sz w:val="24"/>
          <w:szCs w:val="24"/>
        </w:rPr>
        <w:t xml:space="preserve"> Játékos küzdő feladatok,</w:t>
      </w:r>
      <w:r w:rsidRPr="00AB7356">
        <w:rPr>
          <w:sz w:val="24"/>
          <w:szCs w:val="24"/>
        </w:rPr>
        <w:t xml:space="preserve"> </w:t>
      </w:r>
      <w:r>
        <w:rPr>
          <w:sz w:val="24"/>
          <w:szCs w:val="24"/>
        </w:rPr>
        <w:t>grundbirkózás, házi verseny.</w:t>
      </w:r>
    </w:p>
    <w:p w:rsidR="00A26212" w:rsidRPr="00AB7356" w:rsidRDefault="00A26212" w:rsidP="00A26212">
      <w:pPr>
        <w:pStyle w:val="Nincstrkz"/>
        <w:rPr>
          <w:sz w:val="24"/>
          <w:szCs w:val="24"/>
        </w:rPr>
      </w:pPr>
      <w:r w:rsidRPr="00AB7356">
        <w:rPr>
          <w:sz w:val="24"/>
          <w:szCs w:val="24"/>
        </w:rPr>
        <w:t xml:space="preserve">Beszámoló az eddig megismertekből, </w:t>
      </w:r>
      <w:r>
        <w:rPr>
          <w:sz w:val="24"/>
          <w:szCs w:val="24"/>
        </w:rPr>
        <w:t>Sikertelen beszámoló javítása,</w:t>
      </w:r>
    </w:p>
    <w:p w:rsidR="00A26212" w:rsidRPr="00AB7356" w:rsidRDefault="00A26212" w:rsidP="00A26212">
      <w:pPr>
        <w:pStyle w:val="Nincstrkz"/>
        <w:rPr>
          <w:sz w:val="24"/>
          <w:szCs w:val="24"/>
        </w:rPr>
      </w:pPr>
      <w:r w:rsidRPr="00AB7356">
        <w:rPr>
          <w:sz w:val="24"/>
          <w:szCs w:val="24"/>
        </w:rPr>
        <w:t>A félév értékelése</w:t>
      </w:r>
    </w:p>
    <w:p w:rsidR="00A26212" w:rsidRPr="00AB7356" w:rsidRDefault="00A26212" w:rsidP="00A26212">
      <w:pPr>
        <w:pStyle w:val="Nincstrkz"/>
        <w:rPr>
          <w:sz w:val="24"/>
          <w:szCs w:val="24"/>
        </w:rPr>
      </w:pPr>
    </w:p>
    <w:p w:rsidR="00A26212" w:rsidRDefault="00A26212" w:rsidP="00A26212"/>
    <w:p w:rsidR="00A26212" w:rsidRPr="00AB7356" w:rsidRDefault="00A26212" w:rsidP="00A26212">
      <w:pPr>
        <w:pStyle w:val="Nincstrkz"/>
        <w:rPr>
          <w:rFonts w:eastAsia="Times New Roman"/>
          <w:b/>
          <w:bCs/>
          <w:sz w:val="24"/>
          <w:szCs w:val="24"/>
          <w:lang w:eastAsia="hu-HU"/>
        </w:rPr>
      </w:pPr>
      <w:r w:rsidRPr="00AB7356">
        <w:rPr>
          <w:rFonts w:eastAsia="Times New Roman"/>
          <w:b/>
          <w:bCs/>
          <w:sz w:val="24"/>
          <w:szCs w:val="24"/>
          <w:lang w:eastAsia="hu-HU"/>
        </w:rPr>
        <w:t>A foglalkozásokon történő részvétel:</w:t>
      </w:r>
    </w:p>
    <w:p w:rsidR="00A26212" w:rsidRPr="00AB7356" w:rsidRDefault="00A26212" w:rsidP="00A26212">
      <w:pPr>
        <w:pStyle w:val="Nincstrkz"/>
        <w:rPr>
          <w:rFonts w:eastAsia="Times New Roman"/>
          <w:sz w:val="24"/>
          <w:szCs w:val="24"/>
          <w:lang w:eastAsia="hu-HU"/>
        </w:rPr>
      </w:pPr>
      <w:r w:rsidRPr="00AB7356">
        <w:rPr>
          <w:rFonts w:eastAsia="Times New Roman"/>
          <w:sz w:val="24"/>
          <w:szCs w:val="24"/>
          <w:lang w:eastAsia="hu-HU"/>
        </w:rPr>
        <w:t>A gyakorlati foglalkozásokon a részvétel kötelező. A félévi hiányzás megengedhető mértéke teljes idejű képzésben</w:t>
      </w:r>
      <w:r>
        <w:rPr>
          <w:rFonts w:eastAsia="Times New Roman"/>
          <w:sz w:val="24"/>
          <w:szCs w:val="24"/>
          <w:lang w:eastAsia="hu-HU"/>
        </w:rPr>
        <w:t xml:space="preserve"> egy alkalom</w:t>
      </w:r>
      <w:r w:rsidRPr="00AB7356">
        <w:rPr>
          <w:rFonts w:eastAsia="Times New Roman"/>
          <w:sz w:val="24"/>
          <w:szCs w:val="24"/>
          <w:lang w:eastAsia="hu-HU"/>
        </w:rPr>
        <w:t xml:space="preserve">. Ennek túllépése esetén a félév nem értékelhető </w:t>
      </w:r>
    </w:p>
    <w:p w:rsidR="00A26212" w:rsidRPr="00AB7356" w:rsidRDefault="00A26212" w:rsidP="00A26212">
      <w:pPr>
        <w:pStyle w:val="Nincstrkz"/>
        <w:rPr>
          <w:rFonts w:eastAsia="Times New Roman"/>
          <w:sz w:val="24"/>
          <w:szCs w:val="24"/>
          <w:lang w:eastAsia="hu-HU"/>
        </w:rPr>
      </w:pPr>
    </w:p>
    <w:p w:rsidR="00A26212" w:rsidRPr="00AB7356" w:rsidRDefault="00A26212" w:rsidP="00A26212">
      <w:pPr>
        <w:pStyle w:val="Nincstrkz"/>
        <w:rPr>
          <w:rFonts w:eastAsia="Times New Roman"/>
          <w:b/>
          <w:sz w:val="24"/>
          <w:szCs w:val="24"/>
          <w:lang w:eastAsia="hu-HU"/>
        </w:rPr>
      </w:pPr>
      <w:r w:rsidRPr="00AB7356">
        <w:rPr>
          <w:rFonts w:eastAsia="Times New Roman"/>
          <w:b/>
          <w:sz w:val="24"/>
          <w:szCs w:val="24"/>
          <w:lang w:eastAsia="hu-HU"/>
        </w:rPr>
        <w:t xml:space="preserve">Félévi követelmény: gyakorlati jegy </w:t>
      </w:r>
    </w:p>
    <w:p w:rsidR="00A26212" w:rsidRPr="00AB7356" w:rsidRDefault="00A26212" w:rsidP="00A26212">
      <w:pPr>
        <w:pStyle w:val="Nincstrkz"/>
        <w:rPr>
          <w:rFonts w:eastAsia="Times New Roman"/>
          <w:b/>
          <w:sz w:val="24"/>
          <w:szCs w:val="24"/>
          <w:lang w:eastAsia="hu-HU"/>
        </w:rPr>
      </w:pPr>
    </w:p>
    <w:p w:rsidR="00A26212" w:rsidRPr="00AB7356" w:rsidRDefault="00A26212" w:rsidP="00A26212">
      <w:pPr>
        <w:pStyle w:val="Nincstrkz"/>
        <w:rPr>
          <w:rFonts w:eastAsia="Times New Roman"/>
          <w:sz w:val="24"/>
          <w:szCs w:val="24"/>
          <w:lang w:eastAsia="hu-HU"/>
        </w:rPr>
      </w:pPr>
      <w:r w:rsidRPr="00AB7356">
        <w:rPr>
          <w:rFonts w:eastAsia="Times New Roman"/>
          <w:b/>
          <w:sz w:val="24"/>
          <w:szCs w:val="24"/>
          <w:lang w:eastAsia="hu-HU"/>
        </w:rPr>
        <w:t xml:space="preserve">Az értékelés módja, ütemezése: </w:t>
      </w:r>
      <w:bookmarkStart w:id="1" w:name="_Hlk486263346"/>
      <w:r w:rsidRPr="00AB7356">
        <w:rPr>
          <w:rFonts w:eastAsia="Times New Roman"/>
          <w:sz w:val="24"/>
          <w:szCs w:val="24"/>
          <w:lang w:eastAsia="hu-HU"/>
        </w:rPr>
        <w:t>A folyamatos Gyakorlati munka</w:t>
      </w:r>
      <w:bookmarkEnd w:id="1"/>
    </w:p>
    <w:p w:rsidR="00A26212" w:rsidRPr="00AB7356" w:rsidRDefault="00A26212" w:rsidP="00A26212">
      <w:pPr>
        <w:pStyle w:val="Nincstrkz"/>
        <w:rPr>
          <w:rFonts w:eastAsia="Times New Roman"/>
          <w:sz w:val="24"/>
          <w:szCs w:val="24"/>
          <w:lang w:eastAsia="hu-HU"/>
        </w:rPr>
      </w:pPr>
    </w:p>
    <w:p w:rsidR="00A26212" w:rsidRPr="00AB7356" w:rsidRDefault="00A26212" w:rsidP="00A26212">
      <w:pPr>
        <w:pStyle w:val="Nincstrkz"/>
        <w:rPr>
          <w:rFonts w:eastAsia="Times New Roman"/>
          <w:i/>
          <w:sz w:val="24"/>
          <w:szCs w:val="24"/>
          <w:lang w:eastAsia="hu-HU"/>
        </w:rPr>
      </w:pPr>
      <w:r w:rsidRPr="00AB7356">
        <w:rPr>
          <w:rFonts w:eastAsia="Times New Roman"/>
          <w:sz w:val="24"/>
          <w:szCs w:val="24"/>
          <w:lang w:eastAsia="hu-HU"/>
        </w:rPr>
        <w:t xml:space="preserve">Követelmény: Az eséstechnikák magas szintű bemutatása, és azok megtanításának, </w:t>
      </w:r>
      <w:proofErr w:type="gramStart"/>
      <w:r w:rsidRPr="00AB7356">
        <w:rPr>
          <w:rFonts w:eastAsia="Times New Roman"/>
          <w:sz w:val="24"/>
          <w:szCs w:val="24"/>
          <w:lang w:eastAsia="hu-HU"/>
        </w:rPr>
        <w:t>hibajavításnak  ismerete</w:t>
      </w:r>
      <w:proofErr w:type="gramEnd"/>
      <w:r w:rsidRPr="00AB7356">
        <w:rPr>
          <w:rFonts w:eastAsia="Times New Roman"/>
          <w:sz w:val="24"/>
          <w:szCs w:val="24"/>
          <w:lang w:eastAsia="hu-HU"/>
        </w:rPr>
        <w:t xml:space="preserve">. </w:t>
      </w:r>
    </w:p>
    <w:p w:rsidR="00A26212" w:rsidRPr="00AB7356" w:rsidRDefault="00A26212" w:rsidP="00A26212">
      <w:pPr>
        <w:pStyle w:val="Nincstrkz"/>
        <w:rPr>
          <w:rFonts w:eastAsia="Times New Roman"/>
          <w:b/>
          <w:bCs/>
          <w:sz w:val="24"/>
          <w:szCs w:val="24"/>
          <w:lang w:eastAsia="hu-HU"/>
        </w:rPr>
      </w:pPr>
      <w:r w:rsidRPr="00AB7356">
        <w:rPr>
          <w:rFonts w:eastAsia="Times New Roman"/>
          <w:b/>
          <w:bCs/>
          <w:sz w:val="24"/>
          <w:szCs w:val="24"/>
          <w:lang w:eastAsia="hu-HU"/>
        </w:rPr>
        <w:t>Az érdemjegy kialakításának módja:</w:t>
      </w:r>
    </w:p>
    <w:p w:rsidR="00A26212" w:rsidRPr="00AB7356" w:rsidRDefault="00A26212" w:rsidP="00A26212">
      <w:pPr>
        <w:pStyle w:val="Nincstrkz"/>
        <w:rPr>
          <w:rFonts w:eastAsia="Times New Roman"/>
          <w:sz w:val="24"/>
          <w:szCs w:val="24"/>
          <w:lang w:eastAsia="hu-HU"/>
        </w:rPr>
      </w:pPr>
      <w:bookmarkStart w:id="2" w:name="_Hlk486263785"/>
      <w:r w:rsidRPr="00AB7356">
        <w:rPr>
          <w:rFonts w:eastAsia="Times New Roman"/>
          <w:sz w:val="24"/>
          <w:szCs w:val="24"/>
          <w:lang w:eastAsia="hu-HU"/>
        </w:rPr>
        <w:t>A félévi gyakorlati jegyet a gyakorlati bemutatások</w:t>
      </w:r>
      <w:r>
        <w:rPr>
          <w:rFonts w:eastAsia="Times New Roman"/>
          <w:sz w:val="24"/>
          <w:szCs w:val="24"/>
          <w:lang w:eastAsia="hu-HU"/>
        </w:rPr>
        <w:t xml:space="preserve"> során </w:t>
      </w:r>
      <w:proofErr w:type="gramStart"/>
      <w:r>
        <w:rPr>
          <w:rFonts w:eastAsia="Times New Roman"/>
          <w:sz w:val="24"/>
          <w:szCs w:val="24"/>
          <w:lang w:eastAsia="hu-HU"/>
        </w:rPr>
        <w:t>elért</w:t>
      </w:r>
      <w:r w:rsidRPr="00AB7356">
        <w:rPr>
          <w:rFonts w:eastAsia="Times New Roman"/>
          <w:sz w:val="24"/>
          <w:szCs w:val="24"/>
          <w:lang w:eastAsia="hu-HU"/>
        </w:rPr>
        <w:t xml:space="preserve"> ,</w:t>
      </w:r>
      <w:proofErr w:type="gramEnd"/>
      <w:r w:rsidRPr="00AB7356">
        <w:rPr>
          <w:rFonts w:eastAsia="Times New Roman"/>
          <w:sz w:val="24"/>
          <w:szCs w:val="24"/>
          <w:lang w:eastAsia="hu-HU"/>
        </w:rPr>
        <w:t xml:space="preserve"> valamint </w:t>
      </w:r>
      <w:r>
        <w:rPr>
          <w:rFonts w:eastAsia="Times New Roman"/>
          <w:sz w:val="24"/>
          <w:szCs w:val="24"/>
          <w:lang w:eastAsia="hu-HU"/>
        </w:rPr>
        <w:t xml:space="preserve">az írásbeli beszámoló </w:t>
      </w:r>
      <w:r w:rsidRPr="00AB7356">
        <w:rPr>
          <w:rFonts w:eastAsia="Times New Roman"/>
          <w:sz w:val="24"/>
          <w:szCs w:val="24"/>
          <w:lang w:eastAsia="hu-HU"/>
        </w:rPr>
        <w:t>érdemjegye</w:t>
      </w:r>
      <w:r>
        <w:rPr>
          <w:rFonts w:eastAsia="Times New Roman"/>
          <w:sz w:val="24"/>
          <w:szCs w:val="24"/>
          <w:lang w:eastAsia="hu-HU"/>
        </w:rPr>
        <w:t>inek</w:t>
      </w:r>
      <w:r w:rsidRPr="00AB7356">
        <w:rPr>
          <w:rFonts w:eastAsia="Times New Roman"/>
          <w:sz w:val="24"/>
          <w:szCs w:val="24"/>
          <w:lang w:eastAsia="hu-HU"/>
        </w:rPr>
        <w:t xml:space="preserve"> számtani átlaga határozza meg.</w:t>
      </w:r>
      <w:r w:rsidRPr="00AB73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Amennyiben bármelyik </w:t>
      </w:r>
      <w:r w:rsidRPr="00AB7356">
        <w:rPr>
          <w:sz w:val="24"/>
          <w:szCs w:val="24"/>
        </w:rPr>
        <w:t>beszámoló elégtelen minősítésű, a félév elégtelen gyakorlati jeggyel zárul.</w:t>
      </w:r>
    </w:p>
    <w:p w:rsidR="00A26212" w:rsidRPr="00AB7356" w:rsidRDefault="00A26212" w:rsidP="00A26212">
      <w:pPr>
        <w:pStyle w:val="Nincstrkz"/>
        <w:rPr>
          <w:rFonts w:eastAsia="Times New Roman"/>
          <w:sz w:val="24"/>
          <w:szCs w:val="24"/>
          <w:lang w:eastAsia="hu-HU"/>
        </w:rPr>
      </w:pPr>
      <w:r w:rsidRPr="00AB7356">
        <w:rPr>
          <w:rFonts w:eastAsia="Times New Roman"/>
          <w:sz w:val="24"/>
          <w:szCs w:val="24"/>
          <w:lang w:eastAsia="hu-HU"/>
        </w:rPr>
        <w:t>Elégtelen gyakorlati jegy javítása a Tanulmányi és vizsgaszabályzat szerint lehetséges.</w:t>
      </w:r>
    </w:p>
    <w:bookmarkEnd w:id="2"/>
    <w:p w:rsidR="004E4AA9" w:rsidRDefault="004E4AA9"/>
    <w:sectPr w:rsidR="004E4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12"/>
    <w:rsid w:val="004E4AA9"/>
    <w:rsid w:val="00A2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C143D-9A4B-4DD6-AE01-4C8571E6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62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262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Faraga György</dc:creator>
  <cp:keywords/>
  <dc:description/>
  <cp:lastModifiedBy>Faraga György</cp:lastModifiedBy>
  <cp:revision>1</cp:revision>
  <dcterms:created xsi:type="dcterms:W3CDTF">2018-03-06T15:01:00Z</dcterms:created>
  <dcterms:modified xsi:type="dcterms:W3CDTF">2018-03-06T15:04:00Z</dcterms:modified>
</cp:coreProperties>
</file>