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4" w:rsidRDefault="009B6A14" w:rsidP="009B6A14">
      <w:pPr>
        <w:jc w:val="center"/>
        <w:rPr>
          <w:b/>
          <w:sz w:val="24"/>
        </w:rPr>
      </w:pPr>
      <w:r>
        <w:rPr>
          <w:b/>
          <w:sz w:val="24"/>
        </w:rPr>
        <w:t>Edzéselmélet és módszertan, motoros képességek fejlesztése I.</w:t>
      </w:r>
    </w:p>
    <w:p w:rsidR="009B6A14" w:rsidRDefault="009B6A14" w:rsidP="009B6A14">
      <w:pPr>
        <w:jc w:val="center"/>
        <w:rPr>
          <w:b/>
          <w:sz w:val="24"/>
        </w:rPr>
      </w:pPr>
      <w:r>
        <w:rPr>
          <w:b/>
          <w:sz w:val="24"/>
        </w:rPr>
        <w:t>BSR1204</w:t>
      </w:r>
      <w:r w:rsidR="001A59CF">
        <w:rPr>
          <w:b/>
          <w:sz w:val="24"/>
        </w:rPr>
        <w:t>L</w:t>
      </w:r>
    </w:p>
    <w:p w:rsidR="009B6A14" w:rsidRDefault="009B6A14" w:rsidP="009B6A14">
      <w:pPr>
        <w:rPr>
          <w:b/>
          <w:sz w:val="24"/>
        </w:rPr>
      </w:pPr>
    </w:p>
    <w:p w:rsidR="009B6A14" w:rsidRDefault="009B6A14" w:rsidP="009B6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9B6A14" w:rsidRDefault="009B6A14" w:rsidP="009B6A14">
      <w:pPr>
        <w:rPr>
          <w:b/>
          <w:sz w:val="24"/>
        </w:rPr>
      </w:pPr>
    </w:p>
    <w:p w:rsidR="009B6A14" w:rsidRDefault="009B6A14" w:rsidP="009B6A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Az edzéselmélet kialakulása, kapcsolata a társtudományokkal.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Edzéselméleti alapfogalmak: edzés, edzésrendszer, edzésmódszer az edzés jellemzői, és </w:t>
      </w:r>
      <w:proofErr w:type="gramStart"/>
      <w:r>
        <w:rPr>
          <w:sz w:val="24"/>
        </w:rPr>
        <w:t>a    korszerű</w:t>
      </w:r>
      <w:proofErr w:type="gramEnd"/>
      <w:r>
        <w:rPr>
          <w:sz w:val="24"/>
        </w:rPr>
        <w:t xml:space="preserve"> edzés elvei.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Az edzés eszközei, a </w:t>
      </w:r>
      <w:proofErr w:type="gramStart"/>
      <w:r>
        <w:rPr>
          <w:sz w:val="24"/>
        </w:rPr>
        <w:t>dopping</w:t>
      </w:r>
      <w:proofErr w:type="gramEnd"/>
      <w:r>
        <w:rPr>
          <w:sz w:val="24"/>
        </w:rPr>
        <w:t xml:space="preserve"> mint káros edzéseszköz.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A teljesítmény összetevői.</w:t>
      </w:r>
    </w:p>
    <w:p w:rsidR="009B6A14" w:rsidRDefault="009B6A14" w:rsidP="009B6A14">
      <w:pPr>
        <w:rPr>
          <w:sz w:val="24"/>
        </w:rPr>
      </w:pPr>
    </w:p>
    <w:p w:rsidR="009B6A14" w:rsidRPr="009B6A14" w:rsidRDefault="009B6A14" w:rsidP="009B6A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A terhelés értelmezése, terhelési összetevők.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Az alkalmazkodás megjelenési formái, sajátosságai.</w:t>
      </w:r>
    </w:p>
    <w:p w:rsidR="009B6A14" w:rsidRDefault="009B6A14" w:rsidP="009B6A14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Sportforma - edzettség - túlterhelés – túledzettség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</w:t>
      </w:r>
    </w:p>
    <w:p w:rsidR="009B6A14" w:rsidRDefault="009B6A14" w:rsidP="009B6A14">
      <w:pPr>
        <w:rPr>
          <w:sz w:val="24"/>
        </w:rPr>
      </w:pPr>
    </w:p>
    <w:p w:rsidR="009B6A14" w:rsidRPr="009B6A14" w:rsidRDefault="009B6A14" w:rsidP="009B6A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9B6A14" w:rsidRPr="009B6A14" w:rsidRDefault="009B6A14" w:rsidP="009B6A14">
      <w:pPr>
        <w:rPr>
          <w:sz w:val="24"/>
        </w:rPr>
      </w:pPr>
      <w:r>
        <w:rPr>
          <w:sz w:val="24"/>
        </w:rPr>
        <w:t xml:space="preserve">   Az elfáradás jelentősége, szakaszai, tünetei.</w:t>
      </w:r>
    </w:p>
    <w:p w:rsidR="009B6A14" w:rsidRDefault="009B6A14" w:rsidP="009B6A14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A kondíció értelmezése, a kondicionális képességek helye a teljesítmény növelésének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folyamatában</w:t>
      </w:r>
      <w:proofErr w:type="gramEnd"/>
      <w:r>
        <w:rPr>
          <w:sz w:val="24"/>
        </w:rPr>
        <w:t>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Az erőhatás - erőkifejtés értelmezése, anatómiai-élettani háttere.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Az erőkifejtések több szempontú felosztása, a fejleszthetőség elve és módszertana.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 Zárthelyi dolgozat megírása.</w:t>
      </w:r>
    </w:p>
    <w:p w:rsidR="009B6A14" w:rsidRDefault="009B6A14" w:rsidP="009B6A14">
      <w:pPr>
        <w:rPr>
          <w:sz w:val="24"/>
        </w:rPr>
      </w:pPr>
    </w:p>
    <w:p w:rsidR="009B6A14" w:rsidRPr="009B6A14" w:rsidRDefault="009B6A14" w:rsidP="009B6A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A gyorsaság és állóképesség fogalma, értelmezése, anatómiai-élettani háttere.</w:t>
      </w:r>
    </w:p>
    <w:p w:rsidR="009B6A14" w:rsidRPr="009B6A14" w:rsidRDefault="009B6A14" w:rsidP="009B6A14">
      <w:pPr>
        <w:rPr>
          <w:sz w:val="24"/>
        </w:rPr>
      </w:pPr>
      <w:r>
        <w:rPr>
          <w:sz w:val="24"/>
        </w:rPr>
        <w:t xml:space="preserve">    Zárthelyi dolgozat megírása.</w:t>
      </w:r>
    </w:p>
    <w:p w:rsidR="009B6A14" w:rsidRDefault="009B6A14" w:rsidP="009B6A14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A gyorsaság felosztása fejlesztésének lehetőségei és módszerei.</w:t>
      </w:r>
    </w:p>
    <w:p w:rsidR="009B6A14" w:rsidRDefault="009B6A14" w:rsidP="009B6A14">
      <w:pPr>
        <w:rPr>
          <w:sz w:val="24"/>
        </w:rPr>
      </w:pPr>
      <w:r>
        <w:rPr>
          <w:sz w:val="24"/>
        </w:rPr>
        <w:t xml:space="preserve">    Az állóképesség felosztása fejlesztésének lehetőségei és módszerei.</w:t>
      </w:r>
    </w:p>
    <w:p w:rsidR="009B6A14" w:rsidRDefault="009B6A14" w:rsidP="009B6A14">
      <w:pPr>
        <w:rPr>
          <w:sz w:val="24"/>
        </w:rPr>
      </w:pPr>
    </w:p>
    <w:p w:rsidR="009B6A14" w:rsidRDefault="009B6A14" w:rsidP="009B6A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konzultáció</w:t>
      </w:r>
    </w:p>
    <w:p w:rsidR="009B6A14" w:rsidRDefault="009B6A14" w:rsidP="009B6A14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Felmérő dolgozat megírása.</w:t>
      </w:r>
    </w:p>
    <w:p w:rsidR="009B6A14" w:rsidRDefault="009B6A14" w:rsidP="009B6A14"/>
    <w:p w:rsidR="001A59CF" w:rsidRDefault="001A59CF" w:rsidP="009B6A14">
      <w:bookmarkStart w:id="0" w:name="_GoBack"/>
      <w:bookmarkEnd w:id="0"/>
    </w:p>
    <w:p w:rsidR="009B6A14" w:rsidRDefault="009B6A14" w:rsidP="009B6A14">
      <w:pPr>
        <w:ind w:left="709" w:hanging="69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foglalkozásokon történő részvétel:</w:t>
      </w:r>
    </w:p>
    <w:p w:rsidR="009B6A14" w:rsidRDefault="009B6A14" w:rsidP="009B6A14">
      <w:pPr>
        <w:pStyle w:val="Listaszerbekezds"/>
        <w:numPr>
          <w:ilvl w:val="0"/>
          <w:numId w:val="1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Az el</w:t>
      </w:r>
      <w:r>
        <w:rPr>
          <w:rFonts w:eastAsia="TimesNewRoman"/>
          <w:sz w:val="24"/>
          <w:szCs w:val="24"/>
        </w:rPr>
        <w:t>ő</w:t>
      </w:r>
      <w:r>
        <w:rPr>
          <w:sz w:val="24"/>
          <w:szCs w:val="24"/>
        </w:rPr>
        <w:t>adások a képzés szerves részét képezik, így az Intézmény a hallgatóktól elvárja a részvételt az el</w:t>
      </w:r>
      <w:r>
        <w:rPr>
          <w:rFonts w:eastAsia="TimesNewRoman"/>
          <w:sz w:val="24"/>
          <w:szCs w:val="24"/>
        </w:rPr>
        <w:t>ő</w:t>
      </w:r>
      <w:r>
        <w:rPr>
          <w:sz w:val="24"/>
          <w:szCs w:val="24"/>
        </w:rPr>
        <w:t>adásokon (</w:t>
      </w:r>
      <w:proofErr w:type="spellStart"/>
      <w:r>
        <w:rPr>
          <w:sz w:val="24"/>
          <w:szCs w:val="24"/>
        </w:rPr>
        <w:t>TVSz</w:t>
      </w:r>
      <w:proofErr w:type="spellEnd"/>
      <w:r>
        <w:rPr>
          <w:sz w:val="24"/>
          <w:szCs w:val="24"/>
        </w:rPr>
        <w:t xml:space="preserve"> 8.§ 1.)</w:t>
      </w:r>
    </w:p>
    <w:p w:rsidR="009B6A14" w:rsidRDefault="009B6A14" w:rsidP="009B6A14">
      <w:pPr>
        <w:pStyle w:val="NormlWeb"/>
      </w:pPr>
      <w:r>
        <w:rPr>
          <w:b/>
        </w:rPr>
        <w:t>Félévi követelmény:</w:t>
      </w:r>
      <w:r>
        <w:t xml:space="preserve"> gyakorlati jegy </w:t>
      </w:r>
    </w:p>
    <w:p w:rsidR="009B6A14" w:rsidRDefault="009B6A14" w:rsidP="009B6A14">
      <w:pPr>
        <w:pStyle w:val="NormlWeb"/>
      </w:pPr>
      <w:r>
        <w:rPr>
          <w:b/>
        </w:rPr>
        <w:t>Az értékelés módja, ütemezése:</w:t>
      </w:r>
      <w:r>
        <w:t xml:space="preserve"> zárthelyi dolgozat. </w:t>
      </w:r>
    </w:p>
    <w:p w:rsidR="009B6A14" w:rsidRDefault="009B6A14" w:rsidP="009B6A14">
      <w:pPr>
        <w:pStyle w:val="NormlWeb"/>
      </w:pPr>
      <w:r>
        <w:rPr>
          <w:b/>
        </w:rPr>
        <w:t xml:space="preserve">A félévközi ellenőrzések követelményei: </w:t>
      </w:r>
      <w:r>
        <w:t xml:space="preserve">A félév során a 3. 5 konzultáción zárthelyi </w:t>
      </w:r>
      <w:proofErr w:type="gramStart"/>
      <w:r>
        <w:t>dolgozat írás</w:t>
      </w:r>
      <w:proofErr w:type="gramEnd"/>
      <w:r>
        <w:t xml:space="preserve"> lesz. A dolgozatok 50% alatti teljesítménye a tantárgy félévi érvénytelenségét vonja maga után. </w:t>
      </w:r>
    </w:p>
    <w:p w:rsidR="009B6A14" w:rsidRDefault="009B6A14" w:rsidP="009B6A14">
      <w:pPr>
        <w:pStyle w:val="NormlWeb"/>
        <w:rPr>
          <w:b/>
        </w:rPr>
      </w:pPr>
    </w:p>
    <w:p w:rsidR="009B6A14" w:rsidRDefault="009B6A14" w:rsidP="009B6A14">
      <w:pPr>
        <w:pStyle w:val="NormlWeb"/>
      </w:pPr>
      <w:r>
        <w:rPr>
          <w:b/>
        </w:rPr>
        <w:lastRenderedPageBreak/>
        <w:t xml:space="preserve">Az érdemjegy kialakításának módja: </w:t>
      </w:r>
      <w:r>
        <w:t xml:space="preserve">A félévi gyakorlati jegyet a zárthelyi dolgozat, valamint a szemináriumi beszámolók érdemjegyeinek számtani átlaga határozza meg. Amennyiben egynél több a zárthelyi dolgozat, vagy a szemináriumi beszámoló elégtelen minősítésű, a félév elégtelen gyakorlati jeggyel zárul. </w:t>
      </w:r>
    </w:p>
    <w:p w:rsidR="009B6A14" w:rsidRDefault="009B6A14" w:rsidP="009B6A14">
      <w:pPr>
        <w:pStyle w:val="NormlWeb"/>
      </w:pPr>
      <w:r>
        <w:t xml:space="preserve">Elégtelen gyakorlati jegy javítása a Tanulmányi és vizsgaszabályzat szerint lehetséges. </w:t>
      </w:r>
    </w:p>
    <w:p w:rsidR="00324182" w:rsidRDefault="00324182"/>
    <w:sectPr w:rsidR="00324182" w:rsidSect="00E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DFF"/>
    <w:multiLevelType w:val="singleLevel"/>
    <w:tmpl w:val="38F2F34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D1F2003"/>
    <w:multiLevelType w:val="singleLevel"/>
    <w:tmpl w:val="9C18E3A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F4205D9"/>
    <w:multiLevelType w:val="singleLevel"/>
    <w:tmpl w:val="E5E8B22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69876DC"/>
    <w:multiLevelType w:val="singleLevel"/>
    <w:tmpl w:val="44F866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20186B1F"/>
    <w:multiLevelType w:val="singleLevel"/>
    <w:tmpl w:val="7EEEEC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2D4D1F43"/>
    <w:multiLevelType w:val="singleLevel"/>
    <w:tmpl w:val="F8F4458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3CA551F3"/>
    <w:multiLevelType w:val="singleLevel"/>
    <w:tmpl w:val="2C4CEA3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0EC4327"/>
    <w:multiLevelType w:val="singleLevel"/>
    <w:tmpl w:val="FF3C67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52B51E27"/>
    <w:multiLevelType w:val="singleLevel"/>
    <w:tmpl w:val="029A4CF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586E4301"/>
    <w:multiLevelType w:val="singleLevel"/>
    <w:tmpl w:val="7BB8A28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661A45AA"/>
    <w:multiLevelType w:val="singleLevel"/>
    <w:tmpl w:val="9E9C4A90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6B00229C"/>
    <w:multiLevelType w:val="singleLevel"/>
    <w:tmpl w:val="DC82106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72935375"/>
    <w:multiLevelType w:val="singleLevel"/>
    <w:tmpl w:val="EAAA136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7D226835"/>
    <w:multiLevelType w:val="singleLevel"/>
    <w:tmpl w:val="EB98D4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4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11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A14"/>
    <w:rsid w:val="00063216"/>
    <w:rsid w:val="001A59CF"/>
    <w:rsid w:val="00324182"/>
    <w:rsid w:val="00381FCC"/>
    <w:rsid w:val="009B6A14"/>
    <w:rsid w:val="00AF04B4"/>
    <w:rsid w:val="00E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A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6A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B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 László</dc:creator>
  <cp:lastModifiedBy>Timi</cp:lastModifiedBy>
  <cp:revision>3</cp:revision>
  <dcterms:created xsi:type="dcterms:W3CDTF">2018-02-12T09:16:00Z</dcterms:created>
  <dcterms:modified xsi:type="dcterms:W3CDTF">2018-02-12T09:16:00Z</dcterms:modified>
</cp:coreProperties>
</file>