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9A" w:rsidRPr="00170606" w:rsidRDefault="008B279A" w:rsidP="003A3B48">
      <w:pPr>
        <w:pStyle w:val="Cmsor4"/>
        <w:spacing w:line="276" w:lineRule="auto"/>
        <w:jc w:val="center"/>
        <w:rPr>
          <w:rFonts w:asciiTheme="minorHAnsi" w:hAnsiTheme="minorHAnsi"/>
          <w:b/>
          <w:i w:val="0"/>
          <w:sz w:val="28"/>
          <w:szCs w:val="28"/>
        </w:rPr>
      </w:pPr>
      <w:r w:rsidRPr="00170606">
        <w:rPr>
          <w:rFonts w:asciiTheme="minorHAnsi" w:hAnsiTheme="minorHAnsi"/>
          <w:b/>
          <w:i w:val="0"/>
          <w:sz w:val="28"/>
          <w:szCs w:val="28"/>
        </w:rPr>
        <w:t>PEDAGÓGIAI NAPLÓ</w:t>
      </w:r>
    </w:p>
    <w:p w:rsidR="003B7838" w:rsidRPr="00170606" w:rsidRDefault="003B7838" w:rsidP="003B7838">
      <w:pPr>
        <w:rPr>
          <w:rFonts w:asciiTheme="minorHAnsi" w:hAnsiTheme="minorHAnsi"/>
        </w:rPr>
      </w:pPr>
    </w:p>
    <w:p w:rsidR="003B7838" w:rsidRPr="00170606" w:rsidRDefault="003B7838" w:rsidP="003B7838">
      <w:pPr>
        <w:jc w:val="center"/>
        <w:rPr>
          <w:rFonts w:asciiTheme="minorHAnsi" w:hAnsiTheme="minorHAnsi"/>
          <w:b/>
          <w:sz w:val="24"/>
          <w:szCs w:val="24"/>
        </w:rPr>
      </w:pPr>
    </w:p>
    <w:p w:rsidR="008B279A" w:rsidRPr="00170606" w:rsidRDefault="008B279A" w:rsidP="006B11C3">
      <w:pPr>
        <w:spacing w:line="276" w:lineRule="auto"/>
        <w:jc w:val="both"/>
        <w:rPr>
          <w:rFonts w:asciiTheme="minorHAnsi" w:hAnsiTheme="minorHAnsi"/>
          <w:szCs w:val="22"/>
        </w:rPr>
      </w:pPr>
      <w:bookmarkStart w:id="0" w:name="_GoBack"/>
      <w:bookmarkEnd w:id="0"/>
    </w:p>
    <w:p w:rsidR="008B279A" w:rsidRPr="00170606" w:rsidRDefault="008B279A" w:rsidP="006B11C3">
      <w:pPr>
        <w:pStyle w:val="Cmsor4"/>
        <w:spacing w:line="276" w:lineRule="auto"/>
        <w:jc w:val="both"/>
        <w:rPr>
          <w:rFonts w:asciiTheme="minorHAnsi" w:hAnsiTheme="minorHAnsi"/>
          <w:i w:val="0"/>
          <w:szCs w:val="22"/>
        </w:rPr>
      </w:pPr>
      <w:r w:rsidRPr="00170606">
        <w:rPr>
          <w:rFonts w:asciiTheme="minorHAnsi" w:hAnsiTheme="minorHAnsi"/>
          <w:b/>
          <w:i w:val="0"/>
          <w:szCs w:val="22"/>
        </w:rPr>
        <w:t>Pedagógi</w:t>
      </w:r>
      <w:r w:rsidR="00CE09D8" w:rsidRPr="00170606">
        <w:rPr>
          <w:rFonts w:asciiTheme="minorHAnsi" w:hAnsiTheme="minorHAnsi"/>
          <w:b/>
          <w:i w:val="0"/>
          <w:szCs w:val="22"/>
        </w:rPr>
        <w:t>ai napló</w:t>
      </w:r>
      <w:r w:rsidR="00CE09D8" w:rsidRPr="00170606">
        <w:rPr>
          <w:rFonts w:asciiTheme="minorHAnsi" w:hAnsiTheme="minorHAnsi"/>
          <w:i w:val="0"/>
          <w:szCs w:val="22"/>
        </w:rPr>
        <w:t>: L</w:t>
      </w:r>
      <w:r w:rsidRPr="00170606">
        <w:rPr>
          <w:rFonts w:asciiTheme="minorHAnsi" w:hAnsiTheme="minorHAnsi"/>
          <w:i w:val="0"/>
          <w:szCs w:val="22"/>
        </w:rPr>
        <w:t xml:space="preserve">apokból összeállított, fokozatosan bővülő, újabb lapokkal kiegészülő munkafüzet, amelyben </w:t>
      </w:r>
      <w:r w:rsidR="002E56BB" w:rsidRPr="00170606">
        <w:rPr>
          <w:rFonts w:asciiTheme="minorHAnsi" w:hAnsiTheme="minorHAnsi"/>
          <w:i w:val="0"/>
          <w:szCs w:val="22"/>
        </w:rPr>
        <w:t xml:space="preserve">a hallgató </w:t>
      </w:r>
      <w:r w:rsidRPr="00170606">
        <w:rPr>
          <w:rFonts w:asciiTheme="minorHAnsi" w:hAnsiTheme="minorHAnsi"/>
          <w:i w:val="0"/>
          <w:szCs w:val="22"/>
        </w:rPr>
        <w:t xml:space="preserve">az </w:t>
      </w:r>
      <w:r w:rsidR="002E56BB" w:rsidRPr="00170606">
        <w:rPr>
          <w:rFonts w:asciiTheme="minorHAnsi" w:hAnsiTheme="minorHAnsi"/>
          <w:i w:val="0"/>
          <w:szCs w:val="22"/>
        </w:rPr>
        <w:t xml:space="preserve">egyéni gyakorlaton szerzett és írásban rögzített tapasztalatait, megfigyeléseit, valamint a csoportos gyakorlati feladatait </w:t>
      </w:r>
      <w:r w:rsidRPr="00170606">
        <w:rPr>
          <w:rFonts w:asciiTheme="minorHAnsi" w:hAnsiTheme="minorHAnsi"/>
          <w:i w:val="0"/>
          <w:szCs w:val="22"/>
        </w:rPr>
        <w:t>gyűjti össze.</w:t>
      </w:r>
    </w:p>
    <w:p w:rsidR="008B279A" w:rsidRPr="00170606" w:rsidRDefault="008B279A" w:rsidP="006B11C3">
      <w:pPr>
        <w:spacing w:line="276" w:lineRule="auto"/>
        <w:jc w:val="both"/>
        <w:rPr>
          <w:rFonts w:asciiTheme="minorHAnsi" w:hAnsiTheme="minorHAnsi"/>
          <w:szCs w:val="22"/>
        </w:rPr>
      </w:pPr>
      <w:r w:rsidRPr="00170606">
        <w:rPr>
          <w:rFonts w:asciiTheme="minorHAnsi" w:hAnsiTheme="minorHAnsi"/>
          <w:szCs w:val="22"/>
        </w:rPr>
        <w:t xml:space="preserve">A Pedagógiai naplóját (Munkafüzetét) az egyéni gyakorlata után bemutatja a mentorának és a gyakorlatvezetőnek. A félév végén a </w:t>
      </w:r>
      <w:r w:rsidR="002E56BB" w:rsidRPr="00170606">
        <w:rPr>
          <w:rFonts w:asciiTheme="minorHAnsi" w:hAnsiTheme="minorHAnsi"/>
          <w:szCs w:val="22"/>
        </w:rPr>
        <w:t>mentor és a gyakorlatv</w:t>
      </w:r>
      <w:r w:rsidRPr="00170606">
        <w:rPr>
          <w:rFonts w:asciiTheme="minorHAnsi" w:hAnsiTheme="minorHAnsi"/>
          <w:szCs w:val="22"/>
        </w:rPr>
        <w:t xml:space="preserve">ezető </w:t>
      </w:r>
      <w:r w:rsidR="002E56BB" w:rsidRPr="00170606">
        <w:rPr>
          <w:rFonts w:asciiTheme="minorHAnsi" w:hAnsiTheme="minorHAnsi"/>
          <w:szCs w:val="22"/>
        </w:rPr>
        <w:t xml:space="preserve">a csoportos gyakorlati feladatokkal kiegészített pedagógiai naplót </w:t>
      </w:r>
      <w:r w:rsidRPr="00170606">
        <w:rPr>
          <w:rFonts w:asciiTheme="minorHAnsi" w:hAnsiTheme="minorHAnsi"/>
          <w:szCs w:val="22"/>
        </w:rPr>
        <w:t>újból ellenőrzi</w:t>
      </w:r>
      <w:r w:rsidR="002E56BB" w:rsidRPr="00170606">
        <w:rPr>
          <w:rFonts w:asciiTheme="minorHAnsi" w:hAnsiTheme="minorHAnsi"/>
          <w:szCs w:val="22"/>
        </w:rPr>
        <w:t>, és értékeli a hallgató</w:t>
      </w:r>
      <w:r w:rsidRPr="00170606">
        <w:rPr>
          <w:rFonts w:asciiTheme="minorHAnsi" w:hAnsiTheme="minorHAnsi"/>
          <w:szCs w:val="22"/>
        </w:rPr>
        <w:t xml:space="preserve"> munkáját.</w:t>
      </w:r>
    </w:p>
    <w:p w:rsidR="0059623E" w:rsidRPr="00170606" w:rsidRDefault="0059623E" w:rsidP="006B11C3">
      <w:pPr>
        <w:spacing w:line="276" w:lineRule="auto"/>
        <w:jc w:val="both"/>
        <w:rPr>
          <w:rFonts w:asciiTheme="minorHAnsi" w:hAnsiTheme="minorHAnsi"/>
          <w:szCs w:val="22"/>
        </w:rPr>
      </w:pPr>
    </w:p>
    <w:p w:rsidR="003B7838" w:rsidRPr="00170606" w:rsidRDefault="00A86393" w:rsidP="003B7838">
      <w:pPr>
        <w:jc w:val="center"/>
        <w:rPr>
          <w:rFonts w:asciiTheme="minorHAnsi" w:hAnsiTheme="minorHAnsi"/>
          <w:b/>
          <w:sz w:val="24"/>
          <w:szCs w:val="24"/>
        </w:rPr>
      </w:pPr>
      <w:r w:rsidRPr="00170606">
        <w:rPr>
          <w:rFonts w:asciiTheme="minorHAnsi" w:hAnsiTheme="minorHAnsi"/>
          <w:b/>
          <w:szCs w:val="22"/>
        </w:rPr>
        <w:t>Egyéni és csoportos szakmai</w:t>
      </w:r>
      <w:r w:rsidR="0059623E" w:rsidRPr="00170606">
        <w:rPr>
          <w:rFonts w:asciiTheme="minorHAnsi" w:hAnsiTheme="minorHAnsi"/>
          <w:b/>
          <w:szCs w:val="22"/>
        </w:rPr>
        <w:t xml:space="preserve"> gyakorlat I</w:t>
      </w:r>
      <w:r w:rsidR="00F8415D" w:rsidRPr="00170606">
        <w:rPr>
          <w:rFonts w:asciiTheme="minorHAnsi" w:hAnsiTheme="minorHAnsi"/>
          <w:b/>
          <w:szCs w:val="22"/>
        </w:rPr>
        <w:t>I</w:t>
      </w:r>
      <w:r w:rsidR="00222DA5" w:rsidRPr="00170606">
        <w:rPr>
          <w:rFonts w:asciiTheme="minorHAnsi" w:hAnsiTheme="minorHAnsi"/>
          <w:b/>
          <w:szCs w:val="22"/>
        </w:rPr>
        <w:t>I</w:t>
      </w:r>
      <w:r w:rsidR="0059623E" w:rsidRPr="00170606">
        <w:rPr>
          <w:rFonts w:asciiTheme="minorHAnsi" w:hAnsiTheme="minorHAnsi"/>
          <w:b/>
          <w:szCs w:val="22"/>
        </w:rPr>
        <w:t xml:space="preserve">.  </w:t>
      </w:r>
      <w:r w:rsidR="00222DA5" w:rsidRPr="00170606">
        <w:rPr>
          <w:rFonts w:asciiTheme="minorHAnsi" w:hAnsiTheme="minorHAnsi"/>
          <w:b/>
          <w:sz w:val="24"/>
          <w:szCs w:val="24"/>
        </w:rPr>
        <w:t>BOV1229, BOV1229L</w:t>
      </w:r>
    </w:p>
    <w:p w:rsidR="0059623E" w:rsidRPr="00170606" w:rsidRDefault="0059623E" w:rsidP="0059623E">
      <w:pPr>
        <w:pStyle w:val="Szvegtrzs2"/>
        <w:spacing w:line="276" w:lineRule="auto"/>
        <w:rPr>
          <w:rFonts w:asciiTheme="minorHAnsi" w:hAnsiTheme="minorHAnsi"/>
          <w:b/>
          <w:i/>
          <w:szCs w:val="22"/>
        </w:rPr>
      </w:pPr>
    </w:p>
    <w:p w:rsidR="008B279A" w:rsidRPr="00170606" w:rsidRDefault="008B279A" w:rsidP="006B11C3">
      <w:pPr>
        <w:spacing w:line="276" w:lineRule="auto"/>
        <w:jc w:val="both"/>
        <w:rPr>
          <w:rFonts w:asciiTheme="minorHAnsi" w:hAnsiTheme="minorHAnsi"/>
          <w:szCs w:val="22"/>
        </w:rPr>
      </w:pPr>
    </w:p>
    <w:p w:rsidR="008B279A" w:rsidRPr="00170606" w:rsidRDefault="0059623E" w:rsidP="0059623E">
      <w:pPr>
        <w:spacing w:line="276" w:lineRule="auto"/>
        <w:jc w:val="center"/>
        <w:rPr>
          <w:rFonts w:asciiTheme="minorHAnsi" w:hAnsiTheme="minorHAnsi"/>
          <w:b/>
          <w:sz w:val="28"/>
          <w:szCs w:val="28"/>
        </w:rPr>
      </w:pPr>
      <w:r w:rsidRPr="00170606">
        <w:rPr>
          <w:rFonts w:asciiTheme="minorHAnsi" w:hAnsiTheme="minorHAnsi"/>
          <w:b/>
          <w:sz w:val="28"/>
          <w:szCs w:val="28"/>
        </w:rPr>
        <w:t xml:space="preserve">A PEDAGÓGIAI NAPLÓ </w:t>
      </w:r>
      <w:r w:rsidR="008B279A" w:rsidRPr="00170606">
        <w:rPr>
          <w:rFonts w:asciiTheme="minorHAnsi" w:hAnsiTheme="minorHAnsi"/>
          <w:b/>
          <w:sz w:val="28"/>
          <w:szCs w:val="28"/>
        </w:rPr>
        <w:t>TARTALMA</w:t>
      </w:r>
    </w:p>
    <w:p w:rsidR="003B7838" w:rsidRPr="00170606" w:rsidRDefault="003B7838" w:rsidP="0059623E">
      <w:pPr>
        <w:spacing w:line="276" w:lineRule="auto"/>
        <w:jc w:val="center"/>
        <w:rPr>
          <w:rFonts w:asciiTheme="minorHAnsi" w:hAnsiTheme="minorHAnsi"/>
          <w:b/>
          <w:sz w:val="28"/>
          <w:szCs w:val="28"/>
        </w:rPr>
      </w:pPr>
    </w:p>
    <w:p w:rsidR="008B279A" w:rsidRPr="00170606" w:rsidRDefault="008B279A" w:rsidP="00AD57E3">
      <w:pPr>
        <w:pStyle w:val="Cmsor1"/>
        <w:numPr>
          <w:ilvl w:val="0"/>
          <w:numId w:val="27"/>
        </w:numPr>
        <w:spacing w:before="120" w:line="276" w:lineRule="auto"/>
        <w:jc w:val="both"/>
        <w:rPr>
          <w:rFonts w:asciiTheme="minorHAnsi" w:hAnsiTheme="minorHAnsi"/>
          <w:szCs w:val="22"/>
        </w:rPr>
      </w:pPr>
      <w:r w:rsidRPr="00170606">
        <w:rPr>
          <w:rFonts w:asciiTheme="minorHAnsi" w:hAnsiTheme="minorHAnsi"/>
          <w:szCs w:val="22"/>
        </w:rPr>
        <w:t xml:space="preserve">Egyéni célok és tanulságok  </w:t>
      </w:r>
    </w:p>
    <w:p w:rsidR="00F8415D" w:rsidRPr="00170606" w:rsidRDefault="008B279A" w:rsidP="00F8415D">
      <w:pPr>
        <w:spacing w:before="120" w:line="276" w:lineRule="auto"/>
        <w:jc w:val="both"/>
        <w:rPr>
          <w:rFonts w:asciiTheme="minorHAnsi" w:hAnsiTheme="minorHAnsi"/>
          <w:szCs w:val="22"/>
        </w:rPr>
      </w:pPr>
      <w:r w:rsidRPr="00170606">
        <w:rPr>
          <w:rFonts w:asciiTheme="minorHAnsi" w:hAnsiTheme="minorHAnsi"/>
          <w:szCs w:val="22"/>
        </w:rPr>
        <w:t xml:space="preserve">A gyakorlat megkezdésekor: </w:t>
      </w:r>
    </w:p>
    <w:p w:rsidR="00F8415D" w:rsidRPr="00170606" w:rsidRDefault="00F8415D" w:rsidP="00A86393">
      <w:pPr>
        <w:pStyle w:val="Listaszerbekezds"/>
        <w:numPr>
          <w:ilvl w:val="0"/>
          <w:numId w:val="20"/>
        </w:numPr>
        <w:spacing w:before="120" w:line="276" w:lineRule="auto"/>
        <w:jc w:val="both"/>
        <w:rPr>
          <w:rFonts w:asciiTheme="minorHAnsi" w:hAnsiTheme="minorHAnsi"/>
          <w:i/>
          <w:szCs w:val="22"/>
        </w:rPr>
      </w:pPr>
      <w:r w:rsidRPr="00170606">
        <w:rPr>
          <w:rFonts w:asciiTheme="minorHAnsi" w:hAnsiTheme="minorHAnsi"/>
          <w:i/>
          <w:szCs w:val="22"/>
        </w:rPr>
        <w:t>Röviden foglalja össze, milyen tapasztalatokat szerzett az óvodáról, a gyermekcsoportról az előző félévben!</w:t>
      </w:r>
    </w:p>
    <w:p w:rsidR="00F8415D" w:rsidRPr="00170606" w:rsidRDefault="00F8415D" w:rsidP="00A86393">
      <w:pPr>
        <w:pStyle w:val="Listaszerbekezds"/>
        <w:numPr>
          <w:ilvl w:val="0"/>
          <w:numId w:val="20"/>
        </w:numPr>
        <w:spacing w:before="120" w:line="276" w:lineRule="auto"/>
        <w:jc w:val="both"/>
        <w:rPr>
          <w:rFonts w:asciiTheme="minorHAnsi" w:hAnsiTheme="minorHAnsi"/>
          <w:i/>
          <w:szCs w:val="22"/>
        </w:rPr>
      </w:pPr>
      <w:r w:rsidRPr="00170606">
        <w:rPr>
          <w:rFonts w:asciiTheme="minorHAnsi" w:hAnsiTheme="minorHAnsi"/>
          <w:i/>
          <w:szCs w:val="22"/>
        </w:rPr>
        <w:t>Mit vár ettől a félévtől a követelmények ismeretében?</w:t>
      </w:r>
    </w:p>
    <w:p w:rsidR="008B279A" w:rsidRPr="00170606" w:rsidRDefault="008B279A" w:rsidP="006B11C3">
      <w:pPr>
        <w:spacing w:line="276" w:lineRule="auto"/>
        <w:jc w:val="both"/>
        <w:rPr>
          <w:rFonts w:asciiTheme="minorHAnsi" w:hAnsiTheme="minorHAnsi"/>
          <w:i/>
          <w:szCs w:val="22"/>
        </w:rPr>
      </w:pPr>
    </w:p>
    <w:p w:rsidR="008B279A" w:rsidRPr="00170606" w:rsidRDefault="008B279A" w:rsidP="006B11C3">
      <w:pPr>
        <w:spacing w:line="276" w:lineRule="auto"/>
        <w:jc w:val="both"/>
        <w:rPr>
          <w:rFonts w:asciiTheme="minorHAnsi" w:hAnsiTheme="minorHAnsi"/>
          <w:szCs w:val="22"/>
        </w:rPr>
      </w:pPr>
    </w:p>
    <w:p w:rsidR="008B279A" w:rsidRPr="00170606" w:rsidRDefault="003D5C53" w:rsidP="00AD57E3">
      <w:pPr>
        <w:pStyle w:val="Cmsor4"/>
        <w:numPr>
          <w:ilvl w:val="0"/>
          <w:numId w:val="27"/>
        </w:numPr>
        <w:spacing w:line="276" w:lineRule="auto"/>
        <w:rPr>
          <w:rFonts w:asciiTheme="minorHAnsi" w:hAnsiTheme="minorHAnsi"/>
          <w:b/>
          <w:szCs w:val="22"/>
        </w:rPr>
      </w:pPr>
      <w:r w:rsidRPr="00170606">
        <w:rPr>
          <w:rFonts w:asciiTheme="minorHAnsi" w:hAnsiTheme="minorHAnsi"/>
          <w:b/>
          <w:szCs w:val="22"/>
        </w:rPr>
        <w:t>EGYÉNI GYAKORLAT</w:t>
      </w:r>
      <w:r w:rsidR="002E4446" w:rsidRPr="00170606">
        <w:rPr>
          <w:rFonts w:asciiTheme="minorHAnsi" w:hAnsiTheme="minorHAnsi"/>
          <w:b/>
          <w:szCs w:val="22"/>
        </w:rPr>
        <w:t xml:space="preserve"> dokumentálása</w:t>
      </w:r>
    </w:p>
    <w:p w:rsidR="00B64B5E" w:rsidRPr="00AD57E3" w:rsidRDefault="00AD57E3" w:rsidP="00AD57E3">
      <w:pPr>
        <w:pStyle w:val="Listaszerbekezds"/>
        <w:numPr>
          <w:ilvl w:val="0"/>
          <w:numId w:val="22"/>
        </w:numPr>
        <w:rPr>
          <w:rFonts w:asciiTheme="minorHAnsi" w:hAnsiTheme="minorHAnsi"/>
          <w:szCs w:val="22"/>
        </w:rPr>
      </w:pPr>
      <w:r w:rsidRPr="00AD57E3">
        <w:rPr>
          <w:rFonts w:asciiTheme="minorHAnsi" w:hAnsiTheme="minorHAnsi"/>
          <w:szCs w:val="22"/>
        </w:rPr>
        <w:t>Tanulmányozza át a gyermekcsoport nevelési tervét, különös tekintettel a külső világ tevékeny megismerésére, valamint az énekes játékokra!</w:t>
      </w:r>
    </w:p>
    <w:p w:rsidR="00EC7C8D" w:rsidRPr="00170606" w:rsidRDefault="00EC7C8D" w:rsidP="006B11C3">
      <w:pPr>
        <w:spacing w:line="276" w:lineRule="auto"/>
        <w:jc w:val="both"/>
        <w:rPr>
          <w:rFonts w:asciiTheme="minorHAnsi" w:hAnsiTheme="minorHAnsi"/>
          <w:szCs w:val="22"/>
        </w:rPr>
      </w:pPr>
    </w:p>
    <w:p w:rsidR="00170606" w:rsidRPr="00170606" w:rsidRDefault="00170606" w:rsidP="00170606">
      <w:pPr>
        <w:pStyle w:val="Listaszerbekezds"/>
        <w:numPr>
          <w:ilvl w:val="0"/>
          <w:numId w:val="22"/>
        </w:numPr>
        <w:rPr>
          <w:rFonts w:asciiTheme="minorHAnsi" w:hAnsiTheme="minorHAnsi" w:cs="Arial"/>
          <w:b/>
          <w:szCs w:val="22"/>
        </w:rPr>
      </w:pPr>
      <w:r w:rsidRPr="00170606">
        <w:rPr>
          <w:rFonts w:asciiTheme="minorHAnsi" w:hAnsiTheme="minorHAnsi" w:cs="Arial"/>
          <w:b/>
          <w:szCs w:val="22"/>
        </w:rPr>
        <w:t>Mondókák és versek – válogatás a tanulmányai alapján (terjedelem: 1 oldal)</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A cím és forrás megjelölésével gyűjtsön olyan mondókákat, gyermekverseket, amelyek a világ egy-egy szegmensének megtapasztalását gazdagítják. Gyűjteményében az alábbi témakörök legalább két-két példával szerepeljenek:gyermek (pl. saját testtel kapcsolatos témák), család, állatok, növények, természeti jelenségek, számolók, sorolók (napok, hónapok stb.</w:t>
      </w:r>
    </w:p>
    <w:p w:rsidR="00170606" w:rsidRPr="00170606" w:rsidRDefault="00170606" w:rsidP="00170606">
      <w:pPr>
        <w:rPr>
          <w:rFonts w:asciiTheme="minorHAnsi" w:hAnsiTheme="minorHAnsi" w:cs="Arial"/>
          <w:b/>
          <w:szCs w:val="22"/>
        </w:rPr>
      </w:pPr>
    </w:p>
    <w:p w:rsidR="00170606" w:rsidRPr="00170606" w:rsidRDefault="00170606" w:rsidP="00170606">
      <w:pPr>
        <w:pStyle w:val="Listaszerbekezds"/>
        <w:numPr>
          <w:ilvl w:val="0"/>
          <w:numId w:val="22"/>
        </w:numPr>
        <w:rPr>
          <w:rFonts w:asciiTheme="minorHAnsi" w:hAnsiTheme="minorHAnsi" w:cs="Arial"/>
          <w:b/>
          <w:szCs w:val="22"/>
        </w:rPr>
      </w:pPr>
      <w:r w:rsidRPr="00170606">
        <w:rPr>
          <w:rFonts w:asciiTheme="minorHAnsi" w:hAnsiTheme="minorHAnsi" w:cs="Arial"/>
          <w:b/>
          <w:szCs w:val="22"/>
        </w:rPr>
        <w:t xml:space="preserve">A gyermekek tanulási tevékenysége az egész óvodai nap folyamán – megfigyelések </w:t>
      </w:r>
    </w:p>
    <w:p w:rsidR="00170606" w:rsidRPr="006402C9" w:rsidRDefault="00170606" w:rsidP="00AD57E3">
      <w:pPr>
        <w:ind w:firstLine="708"/>
        <w:rPr>
          <w:rFonts w:asciiTheme="minorHAnsi" w:hAnsiTheme="minorHAnsi" w:cs="Arial"/>
          <w:b/>
          <w:szCs w:val="22"/>
        </w:rPr>
      </w:pPr>
      <w:r w:rsidRPr="006402C9">
        <w:rPr>
          <w:rFonts w:asciiTheme="minorHAnsi" w:hAnsiTheme="minorHAnsi" w:cs="Arial"/>
          <w:b/>
          <w:szCs w:val="22"/>
        </w:rPr>
        <w:t>(terjedelem: 2–3 oldal)</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 xml:space="preserve">Kísérje figyelemmel a gyerekek önálló tevékenységét a nap folyamán (a szabad játékban, az önkiszolgálás terén, a munka, és munka jellegű tevékenységekben stb.) Az alábbi szempontok mentén gyűjtsön példákat, és készítsen rövid elemzést a megfigyelt tanulási folyamatokról! </w:t>
      </w:r>
    </w:p>
    <w:p w:rsidR="00170606" w:rsidRPr="00170606" w:rsidRDefault="00170606" w:rsidP="00170606">
      <w:pPr>
        <w:pStyle w:val="Listaszerbekezds"/>
        <w:numPr>
          <w:ilvl w:val="0"/>
          <w:numId w:val="23"/>
        </w:numPr>
        <w:rPr>
          <w:rFonts w:asciiTheme="minorHAnsi" w:hAnsiTheme="minorHAnsi" w:cs="Arial"/>
          <w:i/>
          <w:szCs w:val="22"/>
        </w:rPr>
      </w:pPr>
      <w:r w:rsidRPr="00170606">
        <w:rPr>
          <w:rFonts w:asciiTheme="minorHAnsi" w:hAnsiTheme="minorHAnsi" w:cs="Arial"/>
          <w:i/>
          <w:szCs w:val="22"/>
        </w:rPr>
        <w:t>Spontán tapasztalatszerzés a napi rutintevékenységekben</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 xml:space="preserve">Tekintse át a gyermekek szokásos mindennapi tevékenységét! Válasszon ki közülük egyet, és gyűjtse össze, hogy milyen tapasztalatszerzésre, miféle készségek k kimunkálása adnak lehetőséget. Pl. öltözködés területén: ruhadarabok megnevezése, nagyság, szín, forma, felület; jobb-bal felismerése, számosság, páros-páratlan ruhadarabok; jelek és ruhadarabok egymáshoz rendelése; testrészek megnevezése, irányok, sorrendiség; az öltözködéshez szükséges mozgásos készségek gyakorlása: gombolás, cipzárhasználat, fűzés, csomózás, </w:t>
      </w:r>
      <w:r w:rsidRPr="00170606">
        <w:rPr>
          <w:rFonts w:asciiTheme="minorHAnsi" w:hAnsiTheme="minorHAnsi" w:cs="Arial"/>
          <w:szCs w:val="22"/>
        </w:rPr>
        <w:lastRenderedPageBreak/>
        <w:t xml:space="preserve">kötés, hajtogatás stb.; társas szabályok elsajátítása, együttműködés, egymás segítése terén stb. </w:t>
      </w:r>
    </w:p>
    <w:p w:rsidR="00170606" w:rsidRPr="00170606" w:rsidRDefault="00170606" w:rsidP="00170606">
      <w:pPr>
        <w:pStyle w:val="Listaszerbekezds"/>
        <w:numPr>
          <w:ilvl w:val="0"/>
          <w:numId w:val="23"/>
        </w:numPr>
        <w:rPr>
          <w:rFonts w:asciiTheme="minorHAnsi" w:hAnsiTheme="minorHAnsi" w:cs="Arial"/>
          <w:i/>
          <w:szCs w:val="22"/>
        </w:rPr>
      </w:pPr>
      <w:r w:rsidRPr="00170606">
        <w:rPr>
          <w:rFonts w:asciiTheme="minorHAnsi" w:hAnsiTheme="minorHAnsi" w:cs="Arial"/>
          <w:i/>
          <w:szCs w:val="22"/>
        </w:rPr>
        <w:t>Felfedezés</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Jegyezzen fel néhány példát, amikor a gyermek viselkedése arra utal, hogy éppen környezetét fedezi fel, pl. nagy érdeklődést mutat valami iránt, hosszasan figyel, vizsgál valamit, vagy kísérletezik valamivel stb. Írja le pontosan, mit csinál, mit mond, kérdez a gyermek, mi fejeződik ki az arcán. Fogalmazza meg, miféle tapasztalatszerzésre (szociális, kognitív, mozgásos) kínált lehetőséget a gyermeknek a megfigyelt helyzet és tevékenység. Térjen ki bővebben arra, hogy miféle gondolati erőfeszítést kívánt a gyermektől az adott helyzet (analízis, szintézis, összehasonlítás, összefüggések felismerése, rendezés stb.)</w:t>
      </w:r>
    </w:p>
    <w:p w:rsidR="00170606" w:rsidRPr="00170606" w:rsidRDefault="00170606" w:rsidP="00170606">
      <w:pPr>
        <w:pStyle w:val="Listaszerbekezds"/>
        <w:numPr>
          <w:ilvl w:val="0"/>
          <w:numId w:val="23"/>
        </w:numPr>
        <w:rPr>
          <w:rFonts w:asciiTheme="minorHAnsi" w:hAnsiTheme="minorHAnsi" w:cs="Arial"/>
          <w:i/>
          <w:szCs w:val="22"/>
        </w:rPr>
      </w:pPr>
      <w:r w:rsidRPr="00170606">
        <w:rPr>
          <w:rFonts w:asciiTheme="minorHAnsi" w:hAnsiTheme="minorHAnsi" w:cs="Arial"/>
          <w:i/>
          <w:szCs w:val="22"/>
        </w:rPr>
        <w:t>Gyakorlati problémamegoldás</w:t>
      </w:r>
    </w:p>
    <w:p w:rsidR="00170606" w:rsidRPr="00170606" w:rsidRDefault="00170606" w:rsidP="00170606">
      <w:pPr>
        <w:pStyle w:val="Listaszerbekezds"/>
        <w:numPr>
          <w:ilvl w:val="0"/>
          <w:numId w:val="23"/>
        </w:numPr>
        <w:rPr>
          <w:rFonts w:asciiTheme="minorHAnsi" w:hAnsiTheme="minorHAnsi" w:cs="Arial"/>
          <w:szCs w:val="22"/>
        </w:rPr>
      </w:pPr>
      <w:r w:rsidRPr="00170606">
        <w:rPr>
          <w:rFonts w:asciiTheme="minorHAnsi" w:hAnsiTheme="minorHAnsi" w:cs="Arial"/>
          <w:szCs w:val="22"/>
        </w:rPr>
        <w:t xml:space="preserve">Gyűjtsön példákat arra, hogy mit tesz a gyermek, amikor valamilyen problémával találkozik. Jegyezzen le néhány megfigyelést, és elemezze: a) a probléma (tárgyhoz, tevékenységhez, társas helyzethez kapcsolódó) természetét; b) a gyermek konkrét viselkedését: hogyan próbálkozik a megoldással (önállóan vagy segítséggel; próba-szerencse eljárással, vagy előzetes átgondolással stb.); </w:t>
      </w:r>
    </w:p>
    <w:p w:rsidR="00170606" w:rsidRPr="00170606" w:rsidRDefault="00170606" w:rsidP="00170606">
      <w:pPr>
        <w:ind w:left="360"/>
        <w:rPr>
          <w:rFonts w:asciiTheme="minorHAnsi" w:hAnsiTheme="minorHAnsi" w:cs="Arial"/>
          <w:szCs w:val="22"/>
        </w:rPr>
      </w:pPr>
    </w:p>
    <w:p w:rsidR="00170606" w:rsidRPr="00AD57E3" w:rsidRDefault="00170606" w:rsidP="00AD57E3">
      <w:pPr>
        <w:pStyle w:val="Listaszerbekezds"/>
        <w:numPr>
          <w:ilvl w:val="0"/>
          <w:numId w:val="22"/>
        </w:numPr>
        <w:rPr>
          <w:rFonts w:asciiTheme="minorHAnsi" w:hAnsiTheme="minorHAnsi" w:cs="Arial"/>
          <w:b/>
          <w:szCs w:val="22"/>
        </w:rPr>
      </w:pPr>
      <w:r w:rsidRPr="00AD57E3">
        <w:rPr>
          <w:rFonts w:asciiTheme="minorHAnsi" w:hAnsiTheme="minorHAnsi" w:cs="Arial"/>
          <w:b/>
          <w:szCs w:val="22"/>
        </w:rPr>
        <w:t>Énekes játékok – megfigyelés és beszélgetés (terjedelem: 1–2 oldal)</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Sorolja fel a gyermekek kedvelt körjátékait!</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Válasszon egyet a csoport által ismert énekes játékokból vagy mondókából. Néhány mondatban elemezze, hogy milyen érzelmeket mozgósít, miképp inspirálja a fantáziát, és miféle tudást közvetít a gyermekeknek!</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 xml:space="preserve">Írjon példát arra, hogy a gyermekek a szabad játék vagy egyéb tevékenység közben spontán énekelnek, dúdolgatnak, mondókát recitálnak! Elemezze a megfigyelteket: milyen tevékenységhez társul, rendszeresen vagy csak elvétve fordul elő, ismert, vagy kitalált dallam, rigmus stb. </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 xml:space="preserve">Figyelje meg, kik azok a gyermekek a csoportban, akik szívesen énekelnek? Hallgassa meg a szabad játék idején egy - egy gyermek önálló éneklését. A kérés ne kikérdezés legyen, hanem inkább az érdeklődés hangsúlyozódjék. Pl. nyugodt körülmények között, kötetlen beszélgetés során elhangozhat: Van kedvenc éneked? Melyik az? Elénekelnéd nekem? Ha a gyermek vonakodik, akkor ön mutassa be egyik kedvelt gyermekdalát. Lehet, hogy ez meghozza a gyermek kedvét is. Írja le tapasztalatait! </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Beszélgessen az óvónővel arról, hogy kik azok a gyermekek a csoportban, akik kiemelkedő zenei képességekkel rendelkezik? Jegyezze le, melyek ezek a képességek? (Pl. szép hang, tiszta éneklés, pontos ritmus stb.)</w:t>
      </w:r>
    </w:p>
    <w:p w:rsidR="00170606" w:rsidRPr="00170606" w:rsidRDefault="00170606" w:rsidP="00170606">
      <w:pPr>
        <w:pStyle w:val="Listaszerbekezds"/>
        <w:numPr>
          <w:ilvl w:val="0"/>
          <w:numId w:val="24"/>
        </w:numPr>
        <w:rPr>
          <w:rFonts w:asciiTheme="minorHAnsi" w:hAnsiTheme="minorHAnsi" w:cs="Arial"/>
          <w:szCs w:val="22"/>
        </w:rPr>
      </w:pPr>
      <w:r w:rsidRPr="00170606">
        <w:rPr>
          <w:rFonts w:asciiTheme="minorHAnsi" w:hAnsiTheme="minorHAnsi" w:cs="Arial"/>
          <w:szCs w:val="22"/>
        </w:rPr>
        <w:t xml:space="preserve">Gyűjtse össze, miféle zenei, hangadó játékok vannak a csoportszobában. </w:t>
      </w:r>
    </w:p>
    <w:p w:rsidR="00170606" w:rsidRPr="00170606" w:rsidRDefault="00170606" w:rsidP="00170606">
      <w:pPr>
        <w:ind w:left="360"/>
        <w:rPr>
          <w:rFonts w:asciiTheme="minorHAnsi" w:hAnsiTheme="minorHAnsi" w:cs="Arial"/>
          <w:szCs w:val="22"/>
        </w:rPr>
      </w:pPr>
    </w:p>
    <w:p w:rsidR="008B279A" w:rsidRPr="00170606" w:rsidRDefault="008B279A" w:rsidP="006B11C3">
      <w:pPr>
        <w:pStyle w:val="lfej"/>
        <w:tabs>
          <w:tab w:val="clear" w:pos="4536"/>
          <w:tab w:val="clear" w:pos="9072"/>
        </w:tabs>
        <w:spacing w:line="276" w:lineRule="auto"/>
        <w:jc w:val="both"/>
        <w:rPr>
          <w:rFonts w:asciiTheme="minorHAnsi" w:hAnsiTheme="minorHAnsi"/>
          <w:szCs w:val="22"/>
        </w:rPr>
      </w:pPr>
    </w:p>
    <w:p w:rsidR="008B279A" w:rsidRPr="00170606" w:rsidRDefault="008B279A" w:rsidP="00AD57E3">
      <w:pPr>
        <w:pStyle w:val="Cmsor1"/>
        <w:numPr>
          <w:ilvl w:val="0"/>
          <w:numId w:val="27"/>
        </w:numPr>
        <w:spacing w:line="276" w:lineRule="auto"/>
        <w:jc w:val="both"/>
        <w:rPr>
          <w:rFonts w:asciiTheme="minorHAnsi" w:hAnsiTheme="minorHAnsi"/>
          <w:szCs w:val="22"/>
        </w:rPr>
      </w:pPr>
      <w:r w:rsidRPr="00170606">
        <w:rPr>
          <w:rFonts w:asciiTheme="minorHAnsi" w:hAnsiTheme="minorHAnsi"/>
          <w:szCs w:val="22"/>
        </w:rPr>
        <w:t>A heti gyakorlat összegzése és felkészülés az elemzésre</w:t>
      </w:r>
    </w:p>
    <w:p w:rsidR="006B11C3" w:rsidRPr="00170606" w:rsidRDefault="006B11C3" w:rsidP="006B11C3">
      <w:pPr>
        <w:rPr>
          <w:rFonts w:asciiTheme="minorHAnsi" w:hAnsiTheme="minorHAnsi"/>
          <w:szCs w:val="22"/>
        </w:rPr>
      </w:pPr>
    </w:p>
    <w:p w:rsidR="008B279A" w:rsidRPr="00170606" w:rsidRDefault="008B279A" w:rsidP="00A86393">
      <w:pPr>
        <w:pStyle w:val="Listaszerbekezds"/>
        <w:numPr>
          <w:ilvl w:val="0"/>
          <w:numId w:val="19"/>
        </w:numPr>
        <w:spacing w:line="276" w:lineRule="auto"/>
        <w:jc w:val="both"/>
        <w:rPr>
          <w:rFonts w:asciiTheme="minorHAnsi" w:hAnsiTheme="minorHAnsi"/>
          <w:szCs w:val="22"/>
        </w:rPr>
      </w:pPr>
      <w:r w:rsidRPr="00170606">
        <w:rPr>
          <w:rFonts w:asciiTheme="minorHAnsi" w:hAnsiTheme="minorHAnsi"/>
          <w:i/>
          <w:szCs w:val="22"/>
        </w:rPr>
        <w:t>Mit tanultam a héten</w:t>
      </w:r>
      <w:r w:rsidRPr="00170606">
        <w:rPr>
          <w:rFonts w:asciiTheme="minorHAnsi" w:hAnsiTheme="minorHAnsi"/>
          <w:szCs w:val="22"/>
        </w:rPr>
        <w:t>?</w:t>
      </w:r>
      <w:r w:rsidR="00A86393" w:rsidRPr="00170606">
        <w:rPr>
          <w:rFonts w:asciiTheme="minorHAnsi" w:hAnsiTheme="minorHAnsi"/>
          <w:szCs w:val="22"/>
        </w:rPr>
        <w:t xml:space="preserve"> </w:t>
      </w:r>
      <w:r w:rsidR="00A86393" w:rsidRPr="00170606">
        <w:rPr>
          <w:rFonts w:asciiTheme="minorHAnsi" w:hAnsiTheme="minorHAnsi"/>
          <w:i/>
          <w:szCs w:val="22"/>
        </w:rPr>
        <w:t>A</w:t>
      </w:r>
      <w:r w:rsidRPr="00170606">
        <w:rPr>
          <w:rFonts w:asciiTheme="minorHAnsi" w:hAnsiTheme="minorHAnsi"/>
          <w:i/>
          <w:szCs w:val="22"/>
        </w:rPr>
        <w:t>z elemzés menete</w:t>
      </w:r>
      <w:r w:rsidR="00A86393" w:rsidRPr="00170606">
        <w:rPr>
          <w:rFonts w:asciiTheme="minorHAnsi" w:hAnsiTheme="minorHAnsi"/>
          <w:szCs w:val="22"/>
        </w:rPr>
        <w:t>:</w:t>
      </w:r>
      <w:r w:rsidRPr="00170606">
        <w:rPr>
          <w:rFonts w:asciiTheme="minorHAnsi" w:hAnsiTheme="minorHAnsi"/>
          <w:szCs w:val="22"/>
        </w:rPr>
        <w:t xml:space="preserve"> a heti munka összegzése a feladatok megnevezésével és értékelés.</w:t>
      </w:r>
    </w:p>
    <w:p w:rsidR="00A86393" w:rsidRPr="00170606" w:rsidRDefault="00A86393" w:rsidP="00A86393">
      <w:pPr>
        <w:spacing w:line="276" w:lineRule="auto"/>
        <w:jc w:val="both"/>
        <w:rPr>
          <w:rFonts w:asciiTheme="minorHAnsi" w:hAnsiTheme="minorHAnsi"/>
          <w:szCs w:val="22"/>
        </w:rPr>
      </w:pPr>
    </w:p>
    <w:p w:rsidR="008B279A" w:rsidRPr="00170606" w:rsidRDefault="008B279A" w:rsidP="00AD57E3">
      <w:pPr>
        <w:pStyle w:val="Cmsor4"/>
        <w:numPr>
          <w:ilvl w:val="0"/>
          <w:numId w:val="27"/>
        </w:numPr>
        <w:spacing w:line="276" w:lineRule="auto"/>
        <w:jc w:val="both"/>
        <w:rPr>
          <w:rFonts w:asciiTheme="minorHAnsi" w:hAnsiTheme="minorHAnsi"/>
          <w:b/>
          <w:szCs w:val="22"/>
        </w:rPr>
      </w:pPr>
      <w:r w:rsidRPr="00170606">
        <w:rPr>
          <w:rFonts w:asciiTheme="minorHAnsi" w:hAnsiTheme="minorHAnsi"/>
          <w:b/>
          <w:szCs w:val="22"/>
        </w:rPr>
        <w:t>Szubjektív összefoglaló a hétről</w:t>
      </w:r>
    </w:p>
    <w:p w:rsidR="006B11C3" w:rsidRPr="00170606" w:rsidRDefault="006B11C3" w:rsidP="006B11C3">
      <w:pPr>
        <w:rPr>
          <w:rFonts w:asciiTheme="minorHAnsi" w:hAnsiTheme="minorHAnsi"/>
          <w:szCs w:val="22"/>
        </w:rPr>
      </w:pPr>
    </w:p>
    <w:p w:rsidR="008B279A" w:rsidRPr="00170606" w:rsidRDefault="003D5C53" w:rsidP="006B11C3">
      <w:pPr>
        <w:spacing w:line="276" w:lineRule="auto"/>
        <w:jc w:val="both"/>
        <w:rPr>
          <w:rFonts w:asciiTheme="minorHAnsi" w:hAnsiTheme="minorHAnsi"/>
          <w:szCs w:val="22"/>
        </w:rPr>
      </w:pPr>
      <w:r w:rsidRPr="00170606">
        <w:rPr>
          <w:rFonts w:asciiTheme="minorHAnsi" w:hAnsiTheme="minorHAnsi"/>
          <w:szCs w:val="22"/>
        </w:rPr>
        <w:t>Az egyéni</w:t>
      </w:r>
      <w:r w:rsidR="008B279A" w:rsidRPr="00170606">
        <w:rPr>
          <w:rFonts w:asciiTheme="minorHAnsi" w:hAnsiTheme="minorHAnsi"/>
          <w:szCs w:val="22"/>
        </w:rPr>
        <w:t xml:space="preserve"> gyakorlat befejeztével az alábbi szempontok alapján gondolja végig az óvodai tapasztalatait:  </w:t>
      </w:r>
    </w:p>
    <w:p w:rsidR="008B279A" w:rsidRPr="00170606" w:rsidRDefault="008B279A" w:rsidP="00A86393">
      <w:pPr>
        <w:pStyle w:val="Listaszerbekezds"/>
        <w:numPr>
          <w:ilvl w:val="0"/>
          <w:numId w:val="19"/>
        </w:numPr>
        <w:spacing w:line="276" w:lineRule="auto"/>
        <w:jc w:val="both"/>
        <w:rPr>
          <w:rFonts w:asciiTheme="minorHAnsi" w:hAnsiTheme="minorHAnsi"/>
          <w:i/>
          <w:szCs w:val="22"/>
        </w:rPr>
      </w:pPr>
      <w:r w:rsidRPr="00170606">
        <w:rPr>
          <w:rFonts w:asciiTheme="minorHAnsi" w:hAnsiTheme="minorHAnsi"/>
          <w:i/>
          <w:szCs w:val="22"/>
        </w:rPr>
        <w:t xml:space="preserve">Mi volt a legnagyobb örömöm a héten? </w:t>
      </w:r>
    </w:p>
    <w:p w:rsidR="008B279A" w:rsidRPr="00170606" w:rsidRDefault="008B279A" w:rsidP="00A86393">
      <w:pPr>
        <w:pStyle w:val="Listaszerbekezds"/>
        <w:numPr>
          <w:ilvl w:val="0"/>
          <w:numId w:val="19"/>
        </w:numPr>
        <w:spacing w:line="276" w:lineRule="auto"/>
        <w:jc w:val="both"/>
        <w:rPr>
          <w:rFonts w:asciiTheme="minorHAnsi" w:hAnsiTheme="minorHAnsi"/>
          <w:i/>
          <w:szCs w:val="22"/>
        </w:rPr>
      </w:pPr>
      <w:r w:rsidRPr="00170606">
        <w:rPr>
          <w:rFonts w:asciiTheme="minorHAnsi" w:hAnsiTheme="minorHAnsi"/>
          <w:i/>
          <w:szCs w:val="22"/>
        </w:rPr>
        <w:t>Mi jelentett a legnagyobb problémát nekem?</w:t>
      </w:r>
    </w:p>
    <w:p w:rsidR="008B279A" w:rsidRPr="00170606" w:rsidRDefault="008B279A" w:rsidP="00A86393">
      <w:pPr>
        <w:pStyle w:val="Listaszerbekezds"/>
        <w:numPr>
          <w:ilvl w:val="0"/>
          <w:numId w:val="19"/>
        </w:numPr>
        <w:spacing w:line="276" w:lineRule="auto"/>
        <w:jc w:val="both"/>
        <w:rPr>
          <w:rFonts w:asciiTheme="minorHAnsi" w:hAnsiTheme="minorHAnsi"/>
          <w:i/>
          <w:szCs w:val="22"/>
        </w:rPr>
      </w:pPr>
      <w:r w:rsidRPr="00170606">
        <w:rPr>
          <w:rFonts w:asciiTheme="minorHAnsi" w:hAnsiTheme="minorHAnsi"/>
          <w:i/>
          <w:szCs w:val="22"/>
        </w:rPr>
        <w:t>Mi volt a legnagyobb újdonság számomra a héten?</w:t>
      </w:r>
    </w:p>
    <w:p w:rsidR="000A6341" w:rsidRPr="00170606" w:rsidRDefault="000A6341" w:rsidP="006B11C3">
      <w:pPr>
        <w:pStyle w:val="Cmsor2"/>
        <w:spacing w:line="276" w:lineRule="auto"/>
        <w:jc w:val="both"/>
        <w:rPr>
          <w:rFonts w:asciiTheme="minorHAnsi" w:hAnsiTheme="minorHAnsi"/>
          <w:b/>
          <w:szCs w:val="22"/>
          <w:u w:val="none"/>
        </w:rPr>
      </w:pPr>
    </w:p>
    <w:p w:rsidR="000A6341" w:rsidRPr="00170606" w:rsidRDefault="000A6341" w:rsidP="006B11C3">
      <w:pPr>
        <w:pStyle w:val="Cmsor2"/>
        <w:spacing w:line="276" w:lineRule="auto"/>
        <w:jc w:val="both"/>
        <w:rPr>
          <w:rFonts w:asciiTheme="minorHAnsi" w:hAnsiTheme="minorHAnsi"/>
          <w:b/>
          <w:szCs w:val="22"/>
          <w:u w:val="none"/>
        </w:rPr>
      </w:pPr>
    </w:p>
    <w:p w:rsidR="000A6341" w:rsidRPr="00170606" w:rsidRDefault="000A6341" w:rsidP="006B11C3">
      <w:pPr>
        <w:pStyle w:val="Cmsor2"/>
        <w:spacing w:line="276" w:lineRule="auto"/>
        <w:jc w:val="both"/>
        <w:rPr>
          <w:rFonts w:asciiTheme="minorHAnsi" w:hAnsiTheme="minorHAnsi"/>
          <w:b/>
          <w:szCs w:val="22"/>
          <w:u w:val="none"/>
        </w:rPr>
      </w:pPr>
    </w:p>
    <w:p w:rsidR="006B11C3" w:rsidRPr="00170606" w:rsidRDefault="003D5C53" w:rsidP="00726233">
      <w:pPr>
        <w:pStyle w:val="Cmsor2"/>
        <w:spacing w:line="276" w:lineRule="auto"/>
        <w:ind w:left="1080"/>
        <w:rPr>
          <w:rFonts w:asciiTheme="minorHAnsi" w:hAnsiTheme="minorHAnsi"/>
          <w:b/>
          <w:szCs w:val="22"/>
          <w:u w:val="none"/>
        </w:rPr>
      </w:pPr>
      <w:r w:rsidRPr="00170606">
        <w:rPr>
          <w:rFonts w:asciiTheme="minorHAnsi" w:hAnsiTheme="minorHAnsi"/>
          <w:b/>
          <w:szCs w:val="22"/>
          <w:u w:val="none"/>
        </w:rPr>
        <w:t>CSOPORTOS GYAKORLAT</w:t>
      </w:r>
      <w:r w:rsidR="002E4446" w:rsidRPr="00170606">
        <w:rPr>
          <w:rFonts w:asciiTheme="minorHAnsi" w:hAnsiTheme="minorHAnsi"/>
          <w:b/>
          <w:szCs w:val="22"/>
          <w:u w:val="none"/>
        </w:rPr>
        <w:t xml:space="preserve"> doku</w:t>
      </w:r>
      <w:r w:rsidR="00A86393" w:rsidRPr="00170606">
        <w:rPr>
          <w:rFonts w:asciiTheme="minorHAnsi" w:hAnsiTheme="minorHAnsi"/>
          <w:b/>
          <w:szCs w:val="22"/>
          <w:u w:val="none"/>
        </w:rPr>
        <w:t>mentálása</w:t>
      </w:r>
    </w:p>
    <w:p w:rsidR="00A86393" w:rsidRPr="00170606" w:rsidRDefault="00A86393" w:rsidP="00A86393">
      <w:pPr>
        <w:rPr>
          <w:rFonts w:asciiTheme="minorHAnsi" w:hAnsiTheme="minorHAnsi"/>
          <w:szCs w:val="22"/>
        </w:rPr>
      </w:pPr>
    </w:p>
    <w:p w:rsidR="002E4446" w:rsidRPr="00170606" w:rsidRDefault="002E4446" w:rsidP="00A86393">
      <w:pPr>
        <w:pStyle w:val="Listaszerbekezds"/>
        <w:numPr>
          <w:ilvl w:val="0"/>
          <w:numId w:val="7"/>
        </w:numPr>
        <w:rPr>
          <w:rFonts w:asciiTheme="minorHAnsi" w:hAnsiTheme="minorHAnsi"/>
          <w:szCs w:val="22"/>
        </w:rPr>
      </w:pPr>
      <w:r w:rsidRPr="00170606">
        <w:rPr>
          <w:rFonts w:asciiTheme="minorHAnsi" w:hAnsiTheme="minorHAnsi"/>
          <w:szCs w:val="22"/>
        </w:rPr>
        <w:t>Hospitálási feljegyzések (naplók).</w:t>
      </w:r>
    </w:p>
    <w:p w:rsidR="000A6341" w:rsidRPr="00170606" w:rsidRDefault="002E4446" w:rsidP="00D86D16">
      <w:pPr>
        <w:pStyle w:val="Listaszerbekezds"/>
        <w:numPr>
          <w:ilvl w:val="0"/>
          <w:numId w:val="7"/>
        </w:numPr>
        <w:rPr>
          <w:rFonts w:asciiTheme="minorHAnsi" w:hAnsiTheme="minorHAnsi"/>
          <w:szCs w:val="22"/>
        </w:rPr>
      </w:pPr>
      <w:r w:rsidRPr="00D86D16">
        <w:rPr>
          <w:rFonts w:asciiTheme="minorHAnsi" w:hAnsiTheme="minorHAnsi"/>
          <w:szCs w:val="22"/>
        </w:rPr>
        <w:t>Tevékenység (foglalkozás) tervezetek, vázlatok</w:t>
      </w:r>
      <w:r w:rsidR="003B7838" w:rsidRPr="00D86D16">
        <w:rPr>
          <w:rFonts w:asciiTheme="minorHAnsi" w:hAnsiTheme="minorHAnsi"/>
          <w:szCs w:val="22"/>
        </w:rPr>
        <w:t xml:space="preserve">, reflexiók </w:t>
      </w:r>
    </w:p>
    <w:sectPr w:rsidR="000A6341" w:rsidRPr="00170606" w:rsidSect="006B11C3">
      <w:footerReference w:type="default" r:id="rId8"/>
      <w:pgSz w:w="11906" w:h="16838"/>
      <w:pgMar w:top="1417" w:right="1417" w:bottom="1417" w:left="1417"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24" w:rsidRDefault="00846C24" w:rsidP="008B279A">
      <w:r>
        <w:separator/>
      </w:r>
    </w:p>
  </w:endnote>
  <w:endnote w:type="continuationSeparator" w:id="0">
    <w:p w:rsidR="00846C24" w:rsidRDefault="00846C24" w:rsidP="008B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70317"/>
      <w:docPartObj>
        <w:docPartGallery w:val="Page Numbers (Bottom of Page)"/>
        <w:docPartUnique/>
      </w:docPartObj>
    </w:sdtPr>
    <w:sdtEndPr/>
    <w:sdtContent>
      <w:p w:rsidR="002B2241" w:rsidRDefault="00D45448">
        <w:pPr>
          <w:pStyle w:val="llb"/>
          <w:jc w:val="center"/>
        </w:pPr>
        <w:r>
          <w:fldChar w:fldCharType="begin"/>
        </w:r>
        <w:r>
          <w:instrText>PAGE   \* MERGEFORMAT</w:instrText>
        </w:r>
        <w:r>
          <w:fldChar w:fldCharType="separate"/>
        </w:r>
        <w:r w:rsidR="00E03CF0">
          <w:rPr>
            <w:noProof/>
          </w:rPr>
          <w:t>1</w:t>
        </w:r>
        <w:r>
          <w:rPr>
            <w:noProof/>
          </w:rPr>
          <w:fldChar w:fldCharType="end"/>
        </w:r>
      </w:p>
    </w:sdtContent>
  </w:sdt>
  <w:p w:rsidR="002B2241" w:rsidRDefault="002B2241">
    <w:pPr>
      <w:pStyle w:val="llb"/>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24" w:rsidRDefault="00846C24" w:rsidP="008B279A">
      <w:r>
        <w:separator/>
      </w:r>
    </w:p>
  </w:footnote>
  <w:footnote w:type="continuationSeparator" w:id="0">
    <w:p w:rsidR="00846C24" w:rsidRDefault="00846C24" w:rsidP="008B2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B9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73333"/>
    <w:multiLevelType w:val="hybridMultilevel"/>
    <w:tmpl w:val="351607BE"/>
    <w:lvl w:ilvl="0" w:tplc="012EBE76">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93B4AE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80623"/>
    <w:multiLevelType w:val="hybridMultilevel"/>
    <w:tmpl w:val="5008A2DA"/>
    <w:lvl w:ilvl="0" w:tplc="2E40C2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882850"/>
    <w:multiLevelType w:val="hybridMultilevel"/>
    <w:tmpl w:val="D554B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8C600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154AA3"/>
    <w:multiLevelType w:val="hybridMultilevel"/>
    <w:tmpl w:val="4A6091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1B3A1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674C5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BA6EF3"/>
    <w:multiLevelType w:val="hybridMultilevel"/>
    <w:tmpl w:val="4420F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861863"/>
    <w:multiLevelType w:val="singleLevel"/>
    <w:tmpl w:val="E48698F4"/>
    <w:lvl w:ilvl="0">
      <w:start w:val="1"/>
      <w:numFmt w:val="bullet"/>
      <w:lvlText w:val=""/>
      <w:lvlJc w:val="left"/>
      <w:pPr>
        <w:tabs>
          <w:tab w:val="num" w:pos="794"/>
        </w:tabs>
        <w:ind w:left="794" w:hanging="397"/>
      </w:pPr>
      <w:rPr>
        <w:rFonts w:ascii="Symbol" w:hAnsi="Symbol" w:hint="default"/>
      </w:rPr>
    </w:lvl>
  </w:abstractNum>
  <w:abstractNum w:abstractNumId="11" w15:restartNumberingAfterBreak="0">
    <w:nsid w:val="3D3D023A"/>
    <w:multiLevelType w:val="hybridMultilevel"/>
    <w:tmpl w:val="4A5C21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EF2523"/>
    <w:multiLevelType w:val="hybridMultilevel"/>
    <w:tmpl w:val="DC1C9D12"/>
    <w:lvl w:ilvl="0" w:tplc="E48698F4">
      <w:start w:val="1"/>
      <w:numFmt w:val="bullet"/>
      <w:lvlText w:val=""/>
      <w:lvlJc w:val="left"/>
      <w:pPr>
        <w:tabs>
          <w:tab w:val="num" w:pos="794"/>
        </w:tabs>
        <w:ind w:left="794" w:hanging="39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2377B03"/>
    <w:multiLevelType w:val="singleLevel"/>
    <w:tmpl w:val="6E2C2062"/>
    <w:lvl w:ilvl="0">
      <w:start w:val="1"/>
      <w:numFmt w:val="bullet"/>
      <w:lvlText w:val=""/>
      <w:lvlJc w:val="left"/>
      <w:pPr>
        <w:tabs>
          <w:tab w:val="num" w:pos="794"/>
        </w:tabs>
        <w:ind w:left="794" w:hanging="397"/>
      </w:pPr>
      <w:rPr>
        <w:rFonts w:ascii="Symbol" w:hAnsi="Symbol" w:hint="default"/>
      </w:rPr>
    </w:lvl>
  </w:abstractNum>
  <w:abstractNum w:abstractNumId="14" w15:restartNumberingAfterBreak="0">
    <w:nsid w:val="45B27D21"/>
    <w:multiLevelType w:val="hybridMultilevel"/>
    <w:tmpl w:val="6B566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8568EE"/>
    <w:multiLevelType w:val="hybridMultilevel"/>
    <w:tmpl w:val="6B204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083488C"/>
    <w:multiLevelType w:val="hybridMultilevel"/>
    <w:tmpl w:val="DA4073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19013C8"/>
    <w:multiLevelType w:val="hybridMultilevel"/>
    <w:tmpl w:val="24E844F0"/>
    <w:lvl w:ilvl="0" w:tplc="C242F1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586D76"/>
    <w:multiLevelType w:val="hybridMultilevel"/>
    <w:tmpl w:val="C5BC6E9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C473580"/>
    <w:multiLevelType w:val="singleLevel"/>
    <w:tmpl w:val="040E000F"/>
    <w:lvl w:ilvl="0">
      <w:start w:val="1"/>
      <w:numFmt w:val="decimal"/>
      <w:lvlText w:val="%1."/>
      <w:lvlJc w:val="left"/>
      <w:pPr>
        <w:tabs>
          <w:tab w:val="num" w:pos="360"/>
        </w:tabs>
        <w:ind w:left="360" w:hanging="360"/>
      </w:pPr>
    </w:lvl>
  </w:abstractNum>
  <w:abstractNum w:abstractNumId="20" w15:restartNumberingAfterBreak="0">
    <w:nsid w:val="6F5D091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1A75F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537ED9"/>
    <w:multiLevelType w:val="hybridMultilevel"/>
    <w:tmpl w:val="67F8F7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716F2A"/>
    <w:multiLevelType w:val="hybridMultilevel"/>
    <w:tmpl w:val="0E18ECA2"/>
    <w:lvl w:ilvl="0" w:tplc="040E000F">
      <w:start w:val="1"/>
      <w:numFmt w:val="decimal"/>
      <w:lvlText w:val="%1."/>
      <w:lvlJc w:val="left"/>
      <w:pPr>
        <w:ind w:left="720" w:hanging="360"/>
      </w:pPr>
      <w:rPr>
        <w:rFonts w:hint="default"/>
      </w:rPr>
    </w:lvl>
    <w:lvl w:ilvl="1" w:tplc="A628F874">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85F17A9"/>
    <w:multiLevelType w:val="singleLevel"/>
    <w:tmpl w:val="040E0001"/>
    <w:lvl w:ilvl="0">
      <w:start w:val="1"/>
      <w:numFmt w:val="bullet"/>
      <w:lvlText w:val=""/>
      <w:lvlJc w:val="left"/>
      <w:pPr>
        <w:ind w:left="720" w:hanging="360"/>
      </w:pPr>
      <w:rPr>
        <w:rFonts w:ascii="Symbol" w:hAnsi="Symbol" w:hint="default"/>
      </w:rPr>
    </w:lvl>
  </w:abstractNum>
  <w:abstractNum w:abstractNumId="25" w15:restartNumberingAfterBreak="0">
    <w:nsid w:val="7CE36791"/>
    <w:multiLevelType w:val="hybridMultilevel"/>
    <w:tmpl w:val="F304A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F827081"/>
    <w:multiLevelType w:val="singleLevel"/>
    <w:tmpl w:val="6E2C2062"/>
    <w:lvl w:ilvl="0">
      <w:start w:val="1"/>
      <w:numFmt w:val="bullet"/>
      <w:lvlText w:val=""/>
      <w:lvlJc w:val="left"/>
      <w:pPr>
        <w:tabs>
          <w:tab w:val="num" w:pos="794"/>
        </w:tabs>
        <w:ind w:left="794" w:hanging="397"/>
      </w:pPr>
      <w:rPr>
        <w:rFonts w:ascii="Symbol" w:hAnsi="Symbol" w:hint="default"/>
      </w:rPr>
    </w:lvl>
  </w:abstractNum>
  <w:num w:numId="1">
    <w:abstractNumId w:val="7"/>
  </w:num>
  <w:num w:numId="2">
    <w:abstractNumId w:val="2"/>
  </w:num>
  <w:num w:numId="3">
    <w:abstractNumId w:val="8"/>
  </w:num>
  <w:num w:numId="4">
    <w:abstractNumId w:val="20"/>
  </w:num>
  <w:num w:numId="5">
    <w:abstractNumId w:val="21"/>
  </w:num>
  <w:num w:numId="6">
    <w:abstractNumId w:val="0"/>
  </w:num>
  <w:num w:numId="7">
    <w:abstractNumId w:val="24"/>
  </w:num>
  <w:num w:numId="8">
    <w:abstractNumId w:val="19"/>
  </w:num>
  <w:num w:numId="9">
    <w:abstractNumId w:val="5"/>
  </w:num>
  <w:num w:numId="10">
    <w:abstractNumId w:val="18"/>
  </w:num>
  <w:num w:numId="11">
    <w:abstractNumId w:val="22"/>
  </w:num>
  <w:num w:numId="12">
    <w:abstractNumId w:val="10"/>
  </w:num>
  <w:num w:numId="13">
    <w:abstractNumId w:val="13"/>
  </w:num>
  <w:num w:numId="14">
    <w:abstractNumId w:val="26"/>
  </w:num>
  <w:num w:numId="15">
    <w:abstractNumId w:val="12"/>
  </w:num>
  <w:num w:numId="16">
    <w:abstractNumId w:val="25"/>
  </w:num>
  <w:num w:numId="17">
    <w:abstractNumId w:val="15"/>
  </w:num>
  <w:num w:numId="18">
    <w:abstractNumId w:val="9"/>
  </w:num>
  <w:num w:numId="19">
    <w:abstractNumId w:val="16"/>
  </w:num>
  <w:num w:numId="20">
    <w:abstractNumId w:val="11"/>
  </w:num>
  <w:num w:numId="21">
    <w:abstractNumId w:val="3"/>
  </w:num>
  <w:num w:numId="22">
    <w:abstractNumId w:val="23"/>
  </w:num>
  <w:num w:numId="23">
    <w:abstractNumId w:val="4"/>
  </w:num>
  <w:num w:numId="24">
    <w:abstractNumId w:val="14"/>
  </w:num>
  <w:num w:numId="25">
    <w:abstractNumId w:val="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9A"/>
    <w:rsid w:val="0003664C"/>
    <w:rsid w:val="000A6341"/>
    <w:rsid w:val="000C1189"/>
    <w:rsid w:val="000C514B"/>
    <w:rsid w:val="000D05FE"/>
    <w:rsid w:val="00124171"/>
    <w:rsid w:val="00170606"/>
    <w:rsid w:val="00222DA5"/>
    <w:rsid w:val="002B2241"/>
    <w:rsid w:val="002E2038"/>
    <w:rsid w:val="002E4446"/>
    <w:rsid w:val="002E56BB"/>
    <w:rsid w:val="00306212"/>
    <w:rsid w:val="003A3B48"/>
    <w:rsid w:val="003B7838"/>
    <w:rsid w:val="003D5C53"/>
    <w:rsid w:val="003E2426"/>
    <w:rsid w:val="00473683"/>
    <w:rsid w:val="00532E28"/>
    <w:rsid w:val="00566445"/>
    <w:rsid w:val="0059623E"/>
    <w:rsid w:val="006605B6"/>
    <w:rsid w:val="006664C6"/>
    <w:rsid w:val="006B11C3"/>
    <w:rsid w:val="006B35C3"/>
    <w:rsid w:val="006B76DA"/>
    <w:rsid w:val="006C2A0D"/>
    <w:rsid w:val="00714DAB"/>
    <w:rsid w:val="00726233"/>
    <w:rsid w:val="00754923"/>
    <w:rsid w:val="007678E5"/>
    <w:rsid w:val="00837892"/>
    <w:rsid w:val="00846C24"/>
    <w:rsid w:val="00853B87"/>
    <w:rsid w:val="0088110C"/>
    <w:rsid w:val="008B279A"/>
    <w:rsid w:val="00911EF1"/>
    <w:rsid w:val="0097192F"/>
    <w:rsid w:val="00972A88"/>
    <w:rsid w:val="00A27240"/>
    <w:rsid w:val="00A538B8"/>
    <w:rsid w:val="00A86393"/>
    <w:rsid w:val="00A93A16"/>
    <w:rsid w:val="00AD57E3"/>
    <w:rsid w:val="00B162E4"/>
    <w:rsid w:val="00B64B5E"/>
    <w:rsid w:val="00BA06A0"/>
    <w:rsid w:val="00CE09D8"/>
    <w:rsid w:val="00CE1C32"/>
    <w:rsid w:val="00D00C34"/>
    <w:rsid w:val="00D040E4"/>
    <w:rsid w:val="00D45448"/>
    <w:rsid w:val="00D86D16"/>
    <w:rsid w:val="00E03CF0"/>
    <w:rsid w:val="00E123FF"/>
    <w:rsid w:val="00E53CFB"/>
    <w:rsid w:val="00EC7C8D"/>
    <w:rsid w:val="00ED4FD7"/>
    <w:rsid w:val="00F8415D"/>
    <w:rsid w:val="00FE61B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3E706-29B6-4BB8-BECD-7109AD0B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279A"/>
    <w:pPr>
      <w:spacing w:after="0" w:line="240" w:lineRule="auto"/>
    </w:pPr>
    <w:rPr>
      <w:rFonts w:ascii="Times New Roman" w:eastAsia="Times New Roman" w:hAnsi="Times New Roman" w:cs="Times New Roman"/>
      <w:szCs w:val="20"/>
      <w:lang w:eastAsia="hu-HU"/>
    </w:rPr>
  </w:style>
  <w:style w:type="paragraph" w:styleId="Cmsor1">
    <w:name w:val="heading 1"/>
    <w:basedOn w:val="Norml"/>
    <w:next w:val="Norml"/>
    <w:link w:val="Cmsor1Char"/>
    <w:qFormat/>
    <w:rsid w:val="008B279A"/>
    <w:pPr>
      <w:keepNext/>
      <w:outlineLvl w:val="0"/>
    </w:pPr>
    <w:rPr>
      <w:b/>
      <w:i/>
    </w:rPr>
  </w:style>
  <w:style w:type="paragraph" w:styleId="Cmsor2">
    <w:name w:val="heading 2"/>
    <w:basedOn w:val="Norml"/>
    <w:next w:val="Norml"/>
    <w:link w:val="Cmsor2Char"/>
    <w:qFormat/>
    <w:rsid w:val="008B279A"/>
    <w:pPr>
      <w:keepNext/>
      <w:outlineLvl w:val="1"/>
    </w:pPr>
    <w:rPr>
      <w:i/>
      <w:u w:val="single"/>
    </w:rPr>
  </w:style>
  <w:style w:type="paragraph" w:styleId="Cmsor4">
    <w:name w:val="heading 4"/>
    <w:basedOn w:val="Norml"/>
    <w:next w:val="Norml"/>
    <w:link w:val="Cmsor4Char"/>
    <w:qFormat/>
    <w:rsid w:val="008B279A"/>
    <w:pPr>
      <w:keepNext/>
      <w:outlineLvl w:val="3"/>
    </w:pPr>
    <w:rPr>
      <w:i/>
    </w:rPr>
  </w:style>
  <w:style w:type="paragraph" w:styleId="Cmsor6">
    <w:name w:val="heading 6"/>
    <w:basedOn w:val="Norml"/>
    <w:next w:val="Norml"/>
    <w:link w:val="Cmsor6Char"/>
    <w:qFormat/>
    <w:rsid w:val="008B279A"/>
    <w:pPr>
      <w:keepNext/>
      <w:ind w:left="360"/>
      <w:jc w:val="both"/>
      <w:outlineLvl w:val="5"/>
    </w:pPr>
    <w:rPr>
      <w:i/>
    </w:rPr>
  </w:style>
  <w:style w:type="paragraph" w:styleId="Cmsor9">
    <w:name w:val="heading 9"/>
    <w:basedOn w:val="Norml"/>
    <w:next w:val="Norml"/>
    <w:link w:val="Cmsor9Char"/>
    <w:qFormat/>
    <w:rsid w:val="008B279A"/>
    <w:pPr>
      <w:keepNext/>
      <w:outlineLvl w:val="8"/>
    </w:pPr>
    <w:rPr>
      <w:b/>
      <w:i/>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279A"/>
    <w:rPr>
      <w:rFonts w:ascii="Times New Roman" w:eastAsia="Times New Roman" w:hAnsi="Times New Roman" w:cs="Times New Roman"/>
      <w:b/>
      <w:i/>
      <w:szCs w:val="20"/>
      <w:lang w:eastAsia="hu-HU"/>
    </w:rPr>
  </w:style>
  <w:style w:type="character" w:customStyle="1" w:styleId="Cmsor2Char">
    <w:name w:val="Címsor 2 Char"/>
    <w:basedOn w:val="Bekezdsalapbettpusa"/>
    <w:link w:val="Cmsor2"/>
    <w:rsid w:val="008B279A"/>
    <w:rPr>
      <w:rFonts w:ascii="Times New Roman" w:eastAsia="Times New Roman" w:hAnsi="Times New Roman" w:cs="Times New Roman"/>
      <w:i/>
      <w:szCs w:val="20"/>
      <w:u w:val="single"/>
      <w:lang w:eastAsia="hu-HU"/>
    </w:rPr>
  </w:style>
  <w:style w:type="character" w:customStyle="1" w:styleId="Cmsor4Char">
    <w:name w:val="Címsor 4 Char"/>
    <w:basedOn w:val="Bekezdsalapbettpusa"/>
    <w:link w:val="Cmsor4"/>
    <w:rsid w:val="008B279A"/>
    <w:rPr>
      <w:rFonts w:ascii="Times New Roman" w:eastAsia="Times New Roman" w:hAnsi="Times New Roman" w:cs="Times New Roman"/>
      <w:i/>
      <w:szCs w:val="20"/>
      <w:lang w:eastAsia="hu-HU"/>
    </w:rPr>
  </w:style>
  <w:style w:type="character" w:customStyle="1" w:styleId="Cmsor6Char">
    <w:name w:val="Címsor 6 Char"/>
    <w:basedOn w:val="Bekezdsalapbettpusa"/>
    <w:link w:val="Cmsor6"/>
    <w:rsid w:val="008B279A"/>
    <w:rPr>
      <w:rFonts w:ascii="Times New Roman" w:eastAsia="Times New Roman" w:hAnsi="Times New Roman" w:cs="Times New Roman"/>
      <w:i/>
      <w:szCs w:val="20"/>
      <w:lang w:eastAsia="hu-HU"/>
    </w:rPr>
  </w:style>
  <w:style w:type="character" w:customStyle="1" w:styleId="Cmsor9Char">
    <w:name w:val="Címsor 9 Char"/>
    <w:basedOn w:val="Bekezdsalapbettpusa"/>
    <w:link w:val="Cmsor9"/>
    <w:rsid w:val="008B279A"/>
    <w:rPr>
      <w:rFonts w:ascii="Times New Roman" w:eastAsia="Times New Roman" w:hAnsi="Times New Roman" w:cs="Times New Roman"/>
      <w:b/>
      <w:i/>
      <w:sz w:val="16"/>
      <w:szCs w:val="20"/>
      <w:lang w:eastAsia="hu-HU"/>
    </w:rPr>
  </w:style>
  <w:style w:type="paragraph" w:styleId="Szvegtrzs">
    <w:name w:val="Body Text"/>
    <w:basedOn w:val="Norml"/>
    <w:link w:val="SzvegtrzsChar"/>
    <w:rsid w:val="008B279A"/>
    <w:pPr>
      <w:jc w:val="both"/>
    </w:pPr>
    <w:rPr>
      <w:i/>
    </w:rPr>
  </w:style>
  <w:style w:type="character" w:customStyle="1" w:styleId="SzvegtrzsChar">
    <w:name w:val="Szövegtörzs Char"/>
    <w:basedOn w:val="Bekezdsalapbettpusa"/>
    <w:link w:val="Szvegtrzs"/>
    <w:rsid w:val="008B279A"/>
    <w:rPr>
      <w:rFonts w:ascii="Times New Roman" w:eastAsia="Times New Roman" w:hAnsi="Times New Roman" w:cs="Times New Roman"/>
      <w:i/>
      <w:szCs w:val="20"/>
      <w:lang w:eastAsia="hu-HU"/>
    </w:rPr>
  </w:style>
  <w:style w:type="paragraph" w:styleId="Szvegtrzs2">
    <w:name w:val="Body Text 2"/>
    <w:basedOn w:val="Norml"/>
    <w:link w:val="Szvegtrzs2Char"/>
    <w:rsid w:val="008B279A"/>
    <w:pPr>
      <w:jc w:val="both"/>
    </w:pPr>
  </w:style>
  <w:style w:type="character" w:customStyle="1" w:styleId="Szvegtrzs2Char">
    <w:name w:val="Szövegtörzs 2 Char"/>
    <w:basedOn w:val="Bekezdsalapbettpusa"/>
    <w:link w:val="Szvegtrzs2"/>
    <w:rsid w:val="008B279A"/>
    <w:rPr>
      <w:rFonts w:ascii="Times New Roman" w:eastAsia="Times New Roman" w:hAnsi="Times New Roman" w:cs="Times New Roman"/>
      <w:szCs w:val="20"/>
      <w:lang w:eastAsia="hu-HU"/>
    </w:rPr>
  </w:style>
  <w:style w:type="paragraph" w:styleId="lfej">
    <w:name w:val="header"/>
    <w:basedOn w:val="Norml"/>
    <w:link w:val="lfejChar"/>
    <w:rsid w:val="008B279A"/>
    <w:pPr>
      <w:tabs>
        <w:tab w:val="center" w:pos="4536"/>
        <w:tab w:val="right" w:pos="9072"/>
      </w:tabs>
    </w:pPr>
  </w:style>
  <w:style w:type="character" w:customStyle="1" w:styleId="lfejChar">
    <w:name w:val="Élőfej Char"/>
    <w:basedOn w:val="Bekezdsalapbettpusa"/>
    <w:link w:val="lfej"/>
    <w:rsid w:val="008B279A"/>
    <w:rPr>
      <w:rFonts w:ascii="Times New Roman" w:eastAsia="Times New Roman" w:hAnsi="Times New Roman" w:cs="Times New Roman"/>
      <w:szCs w:val="20"/>
      <w:lang w:eastAsia="hu-HU"/>
    </w:rPr>
  </w:style>
  <w:style w:type="paragraph" w:styleId="llb">
    <w:name w:val="footer"/>
    <w:basedOn w:val="Norml"/>
    <w:link w:val="llbChar"/>
    <w:uiPriority w:val="99"/>
    <w:rsid w:val="008B279A"/>
    <w:pPr>
      <w:tabs>
        <w:tab w:val="center" w:pos="4536"/>
        <w:tab w:val="right" w:pos="9072"/>
      </w:tabs>
    </w:pPr>
  </w:style>
  <w:style w:type="character" w:customStyle="1" w:styleId="llbChar">
    <w:name w:val="Élőláb Char"/>
    <w:basedOn w:val="Bekezdsalapbettpusa"/>
    <w:link w:val="llb"/>
    <w:uiPriority w:val="99"/>
    <w:rsid w:val="008B279A"/>
    <w:rPr>
      <w:rFonts w:ascii="Times New Roman" w:eastAsia="Times New Roman" w:hAnsi="Times New Roman" w:cs="Times New Roman"/>
      <w:szCs w:val="20"/>
      <w:lang w:eastAsia="hu-HU"/>
    </w:rPr>
  </w:style>
  <w:style w:type="paragraph" w:styleId="Szvegtrzsbehzssal">
    <w:name w:val="Body Text Indent"/>
    <w:basedOn w:val="Norml"/>
    <w:link w:val="SzvegtrzsbehzssalChar"/>
    <w:rsid w:val="008B279A"/>
    <w:pPr>
      <w:ind w:left="993"/>
    </w:pPr>
  </w:style>
  <w:style w:type="character" w:customStyle="1" w:styleId="SzvegtrzsbehzssalChar">
    <w:name w:val="Szövegtörzs behúzással Char"/>
    <w:basedOn w:val="Bekezdsalapbettpusa"/>
    <w:link w:val="Szvegtrzsbehzssal"/>
    <w:rsid w:val="008B279A"/>
    <w:rPr>
      <w:rFonts w:ascii="Times New Roman" w:eastAsia="Times New Roman" w:hAnsi="Times New Roman" w:cs="Times New Roman"/>
      <w:szCs w:val="20"/>
      <w:lang w:eastAsia="hu-HU"/>
    </w:rPr>
  </w:style>
  <w:style w:type="paragraph" w:styleId="Lbjegyzetszveg">
    <w:name w:val="footnote text"/>
    <w:basedOn w:val="Norml"/>
    <w:link w:val="LbjegyzetszvegChar"/>
    <w:semiHidden/>
    <w:rsid w:val="008B279A"/>
    <w:rPr>
      <w:sz w:val="20"/>
    </w:rPr>
  </w:style>
  <w:style w:type="character" w:customStyle="1" w:styleId="LbjegyzetszvegChar">
    <w:name w:val="Lábjegyzetszöveg Char"/>
    <w:basedOn w:val="Bekezdsalapbettpusa"/>
    <w:link w:val="Lbjegyzetszveg"/>
    <w:semiHidden/>
    <w:rsid w:val="008B279A"/>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8B279A"/>
    <w:rPr>
      <w:vertAlign w:val="superscript"/>
    </w:rPr>
  </w:style>
  <w:style w:type="paragraph" w:styleId="Listaszerbekezds">
    <w:name w:val="List Paragraph"/>
    <w:basedOn w:val="Norml"/>
    <w:uiPriority w:val="34"/>
    <w:qFormat/>
    <w:rsid w:val="006B11C3"/>
    <w:pPr>
      <w:ind w:left="720"/>
      <w:contextualSpacing/>
    </w:pPr>
  </w:style>
  <w:style w:type="paragraph" w:styleId="Vgjegyzetszvege">
    <w:name w:val="endnote text"/>
    <w:basedOn w:val="Norml"/>
    <w:link w:val="VgjegyzetszvegeChar"/>
    <w:uiPriority w:val="99"/>
    <w:semiHidden/>
    <w:unhideWhenUsed/>
    <w:rsid w:val="00ED4FD7"/>
    <w:rPr>
      <w:sz w:val="20"/>
    </w:rPr>
  </w:style>
  <w:style w:type="character" w:customStyle="1" w:styleId="VgjegyzetszvegeChar">
    <w:name w:val="Végjegyzet szövege Char"/>
    <w:basedOn w:val="Bekezdsalapbettpusa"/>
    <w:link w:val="Vgjegyzetszvege"/>
    <w:uiPriority w:val="99"/>
    <w:semiHidden/>
    <w:rsid w:val="00ED4FD7"/>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ED4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51380">
      <w:bodyDiv w:val="1"/>
      <w:marLeft w:val="0"/>
      <w:marRight w:val="0"/>
      <w:marTop w:val="0"/>
      <w:marBottom w:val="0"/>
      <w:divBdr>
        <w:top w:val="none" w:sz="0" w:space="0" w:color="auto"/>
        <w:left w:val="none" w:sz="0" w:space="0" w:color="auto"/>
        <w:bottom w:val="none" w:sz="0" w:space="0" w:color="auto"/>
        <w:right w:val="none" w:sz="0" w:space="0" w:color="auto"/>
      </w:divBdr>
      <w:divsChild>
        <w:div w:id="572618966">
          <w:marLeft w:val="0"/>
          <w:marRight w:val="0"/>
          <w:marTop w:val="0"/>
          <w:marBottom w:val="0"/>
          <w:divBdr>
            <w:top w:val="none" w:sz="0" w:space="0" w:color="auto"/>
            <w:left w:val="none" w:sz="0" w:space="0" w:color="auto"/>
            <w:bottom w:val="none" w:sz="0" w:space="0" w:color="auto"/>
            <w:right w:val="none" w:sz="0" w:space="0" w:color="auto"/>
          </w:divBdr>
        </w:div>
        <w:div w:id="1159687341">
          <w:marLeft w:val="0"/>
          <w:marRight w:val="0"/>
          <w:marTop w:val="0"/>
          <w:marBottom w:val="0"/>
          <w:divBdr>
            <w:top w:val="none" w:sz="0" w:space="0" w:color="auto"/>
            <w:left w:val="none" w:sz="0" w:space="0" w:color="auto"/>
            <w:bottom w:val="none" w:sz="0" w:space="0" w:color="auto"/>
            <w:right w:val="none" w:sz="0" w:space="0" w:color="auto"/>
          </w:divBdr>
        </w:div>
        <w:div w:id="1636640409">
          <w:marLeft w:val="0"/>
          <w:marRight w:val="0"/>
          <w:marTop w:val="0"/>
          <w:marBottom w:val="0"/>
          <w:divBdr>
            <w:top w:val="none" w:sz="0" w:space="0" w:color="auto"/>
            <w:left w:val="none" w:sz="0" w:space="0" w:color="auto"/>
            <w:bottom w:val="none" w:sz="0" w:space="0" w:color="auto"/>
            <w:right w:val="none" w:sz="0" w:space="0" w:color="auto"/>
          </w:divBdr>
        </w:div>
        <w:div w:id="1240292399">
          <w:marLeft w:val="0"/>
          <w:marRight w:val="0"/>
          <w:marTop w:val="0"/>
          <w:marBottom w:val="0"/>
          <w:divBdr>
            <w:top w:val="none" w:sz="0" w:space="0" w:color="auto"/>
            <w:left w:val="none" w:sz="0" w:space="0" w:color="auto"/>
            <w:bottom w:val="none" w:sz="0" w:space="0" w:color="auto"/>
            <w:right w:val="none" w:sz="0" w:space="0" w:color="auto"/>
          </w:divBdr>
        </w:div>
        <w:div w:id="548339796">
          <w:marLeft w:val="0"/>
          <w:marRight w:val="0"/>
          <w:marTop w:val="0"/>
          <w:marBottom w:val="0"/>
          <w:divBdr>
            <w:top w:val="none" w:sz="0" w:space="0" w:color="auto"/>
            <w:left w:val="none" w:sz="0" w:space="0" w:color="auto"/>
            <w:bottom w:val="none" w:sz="0" w:space="0" w:color="auto"/>
            <w:right w:val="none" w:sz="0" w:space="0" w:color="auto"/>
          </w:divBdr>
        </w:div>
        <w:div w:id="623580225">
          <w:marLeft w:val="0"/>
          <w:marRight w:val="0"/>
          <w:marTop w:val="0"/>
          <w:marBottom w:val="0"/>
          <w:divBdr>
            <w:top w:val="none" w:sz="0" w:space="0" w:color="auto"/>
            <w:left w:val="none" w:sz="0" w:space="0" w:color="auto"/>
            <w:bottom w:val="none" w:sz="0" w:space="0" w:color="auto"/>
            <w:right w:val="none" w:sz="0" w:space="0" w:color="auto"/>
          </w:divBdr>
        </w:div>
        <w:div w:id="500855106">
          <w:marLeft w:val="0"/>
          <w:marRight w:val="0"/>
          <w:marTop w:val="0"/>
          <w:marBottom w:val="0"/>
          <w:divBdr>
            <w:top w:val="none" w:sz="0" w:space="0" w:color="auto"/>
            <w:left w:val="none" w:sz="0" w:space="0" w:color="auto"/>
            <w:bottom w:val="none" w:sz="0" w:space="0" w:color="auto"/>
            <w:right w:val="none" w:sz="0" w:space="0" w:color="auto"/>
          </w:divBdr>
        </w:div>
        <w:div w:id="36591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AE0D-4867-4265-8B40-6EF0E75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4799</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Jenei Teréz</cp:lastModifiedBy>
  <cp:revision>2</cp:revision>
  <cp:lastPrinted>2018-01-23T08:55:00Z</cp:lastPrinted>
  <dcterms:created xsi:type="dcterms:W3CDTF">2020-02-10T09:12:00Z</dcterms:created>
  <dcterms:modified xsi:type="dcterms:W3CDTF">2020-02-10T09:12:00Z</dcterms:modified>
</cp:coreProperties>
</file>