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BF233" w14:textId="5C08493A" w:rsidR="00162D62" w:rsidRPr="00B021E4" w:rsidRDefault="00687D2C" w:rsidP="00687D2C">
      <w:pPr>
        <w:jc w:val="center"/>
      </w:pPr>
      <w:r w:rsidRPr="00B021E4">
        <w:rPr>
          <w:b/>
        </w:rPr>
        <w:t>NAPPALI TAGOZAT</w:t>
      </w:r>
      <w:r w:rsidRPr="00B021E4">
        <w:t xml:space="preserve"> – </w:t>
      </w:r>
      <w:r w:rsidRPr="00B021E4">
        <w:rPr>
          <w:b/>
        </w:rPr>
        <w:t>STILISZTIKA</w:t>
      </w:r>
      <w:r w:rsidR="00B021E4" w:rsidRPr="00B021E4">
        <w:rPr>
          <w:b/>
        </w:rPr>
        <w:t>, MAO1110</w:t>
      </w:r>
    </w:p>
    <w:p w14:paraId="0367466E" w14:textId="77777777" w:rsidR="002C2F97" w:rsidRPr="00B021E4" w:rsidRDefault="002C2F97"/>
    <w:p w14:paraId="4D67B2D0" w14:textId="14400B36" w:rsidR="002C5D8C" w:rsidRPr="00B021E4" w:rsidRDefault="002C5D8C" w:rsidP="00B021E4">
      <w:pPr>
        <w:jc w:val="center"/>
        <w:rPr>
          <w:b/>
          <w:sz w:val="28"/>
          <w:szCs w:val="28"/>
        </w:rPr>
      </w:pPr>
      <w:r w:rsidRPr="00B021E4">
        <w:rPr>
          <w:b/>
          <w:sz w:val="28"/>
          <w:szCs w:val="28"/>
        </w:rPr>
        <w:t xml:space="preserve">Tantárgyi tematika és </w:t>
      </w:r>
      <w:r w:rsidR="00042EE9" w:rsidRPr="00B021E4">
        <w:rPr>
          <w:b/>
          <w:sz w:val="28"/>
          <w:szCs w:val="28"/>
        </w:rPr>
        <w:t xml:space="preserve">félévi </w:t>
      </w:r>
      <w:r w:rsidRPr="00B021E4">
        <w:rPr>
          <w:b/>
          <w:sz w:val="28"/>
          <w:szCs w:val="28"/>
        </w:rPr>
        <w:t>követelmény</w:t>
      </w:r>
      <w:r w:rsidR="00042EE9" w:rsidRPr="00B021E4">
        <w:rPr>
          <w:b/>
          <w:sz w:val="28"/>
          <w:szCs w:val="28"/>
        </w:rPr>
        <w:t>rendszer</w:t>
      </w:r>
    </w:p>
    <w:p w14:paraId="4AA4A64F" w14:textId="77777777" w:rsidR="002C5D8C" w:rsidRPr="00B021E4" w:rsidRDefault="002C5D8C" w:rsidP="00B021E4">
      <w:pPr>
        <w:jc w:val="center"/>
        <w:rPr>
          <w:b/>
        </w:rPr>
      </w:pPr>
    </w:p>
    <w:p w14:paraId="46965252" w14:textId="77777777" w:rsidR="0087478E" w:rsidRPr="00B021E4" w:rsidRDefault="0087478E" w:rsidP="008C54C4">
      <w:pPr>
        <w:ind w:left="709" w:hanging="699"/>
        <w:rPr>
          <w:b/>
          <w:bCs/>
        </w:rPr>
      </w:pPr>
      <w:r w:rsidRPr="00B021E4">
        <w:rPr>
          <w:b/>
          <w:bCs/>
        </w:rPr>
        <w:t>Féléves tematika:</w:t>
      </w:r>
    </w:p>
    <w:p w14:paraId="737DAD3B" w14:textId="77777777" w:rsidR="00687D2C" w:rsidRPr="00B021E4" w:rsidRDefault="00687D2C" w:rsidP="00687D2C">
      <w:pPr>
        <w:jc w:val="center"/>
        <w:rPr>
          <w:b/>
        </w:rPr>
      </w:pPr>
    </w:p>
    <w:p w14:paraId="376BA71F" w14:textId="77777777" w:rsidR="00687D2C" w:rsidRPr="00B021E4" w:rsidRDefault="00687D2C" w:rsidP="00687D2C">
      <w:pPr>
        <w:numPr>
          <w:ilvl w:val="0"/>
          <w:numId w:val="31"/>
        </w:numPr>
        <w:ind w:left="0" w:firstLine="0"/>
      </w:pPr>
      <w:r w:rsidRPr="00B021E4">
        <w:t>Általános tájékoztatás (a tematika, a szakirodalom, a követelmények és a számonkérés mó</w:t>
      </w:r>
      <w:r w:rsidRPr="00B021E4">
        <w:t>d</w:t>
      </w:r>
      <w:r w:rsidRPr="00B021E4">
        <w:t>jának ismertetése)</w:t>
      </w:r>
    </w:p>
    <w:p w14:paraId="37F71F50" w14:textId="77777777" w:rsidR="00687D2C" w:rsidRPr="00B021E4" w:rsidRDefault="00687D2C" w:rsidP="00687D2C"/>
    <w:p w14:paraId="1E790BBE" w14:textId="77777777" w:rsidR="00687D2C" w:rsidRPr="00B021E4" w:rsidRDefault="00687D2C" w:rsidP="00687D2C">
      <w:pPr>
        <w:numPr>
          <w:ilvl w:val="0"/>
          <w:numId w:val="31"/>
        </w:numPr>
        <w:ind w:left="0" w:firstLine="0"/>
      </w:pPr>
      <w:r w:rsidRPr="00B021E4">
        <w:t>A stilisztika történetének vázlata I.</w:t>
      </w:r>
    </w:p>
    <w:p w14:paraId="24C43D09" w14:textId="77777777" w:rsidR="00687D2C" w:rsidRPr="00B021E4" w:rsidRDefault="00687D2C" w:rsidP="00687D2C"/>
    <w:p w14:paraId="176640EA" w14:textId="77777777" w:rsidR="00687D2C" w:rsidRPr="00B021E4" w:rsidRDefault="00687D2C" w:rsidP="00687D2C">
      <w:pPr>
        <w:numPr>
          <w:ilvl w:val="0"/>
          <w:numId w:val="31"/>
        </w:numPr>
        <w:ind w:left="0" w:firstLine="0"/>
      </w:pPr>
      <w:r w:rsidRPr="00B021E4">
        <w:t>A stilisztika történetének vázlata II.</w:t>
      </w:r>
    </w:p>
    <w:p w14:paraId="48D4FECA" w14:textId="77777777" w:rsidR="00687D2C" w:rsidRPr="00B021E4" w:rsidRDefault="00687D2C" w:rsidP="00687D2C">
      <w:pPr>
        <w:pStyle w:val="Listaszerbekezds"/>
      </w:pPr>
    </w:p>
    <w:p w14:paraId="2E3F648D" w14:textId="77777777" w:rsidR="00687D2C" w:rsidRPr="00B021E4" w:rsidRDefault="00687D2C" w:rsidP="00687D2C">
      <w:pPr>
        <w:numPr>
          <w:ilvl w:val="0"/>
          <w:numId w:val="31"/>
        </w:numPr>
        <w:ind w:left="0" w:firstLine="0"/>
      </w:pPr>
      <w:r w:rsidRPr="00B021E4">
        <w:t>A stilisztika történetének vázlata III.</w:t>
      </w:r>
    </w:p>
    <w:p w14:paraId="51012E8B" w14:textId="77777777" w:rsidR="00687D2C" w:rsidRPr="00B021E4" w:rsidRDefault="00687D2C" w:rsidP="00687D2C"/>
    <w:p w14:paraId="3563629D" w14:textId="77777777" w:rsidR="00687D2C" w:rsidRPr="00B021E4" w:rsidRDefault="00687D2C" w:rsidP="00687D2C">
      <w:pPr>
        <w:pStyle w:val="Listaszerbekezds"/>
      </w:pPr>
    </w:p>
    <w:p w14:paraId="40CAEBE4" w14:textId="77777777" w:rsidR="00687D2C" w:rsidRPr="00B021E4" w:rsidRDefault="00687D2C" w:rsidP="00687D2C">
      <w:pPr>
        <w:numPr>
          <w:ilvl w:val="0"/>
          <w:numId w:val="31"/>
        </w:numPr>
        <w:ind w:left="0" w:firstLine="0"/>
      </w:pPr>
      <w:r w:rsidRPr="00B021E4">
        <w:t>Stilisztikai iskolák, stílusértelmezések I. (A funkcionális stilisztika, a strukturali</w:t>
      </w:r>
      <w:r w:rsidRPr="00B021E4">
        <w:t>z</w:t>
      </w:r>
      <w:r w:rsidRPr="00B021E4">
        <w:t>mus)</w:t>
      </w:r>
    </w:p>
    <w:p w14:paraId="43C84EE9" w14:textId="77777777" w:rsidR="00687D2C" w:rsidRPr="00B021E4" w:rsidRDefault="00687D2C" w:rsidP="00687D2C">
      <w:pPr>
        <w:pStyle w:val="Listaszerbekezds"/>
      </w:pPr>
    </w:p>
    <w:p w14:paraId="76882C9D" w14:textId="77777777" w:rsidR="00687D2C" w:rsidRPr="00B021E4" w:rsidRDefault="00687D2C" w:rsidP="00687D2C">
      <w:pPr>
        <w:numPr>
          <w:ilvl w:val="0"/>
          <w:numId w:val="31"/>
        </w:numPr>
        <w:ind w:left="0" w:firstLine="0"/>
      </w:pPr>
      <w:r w:rsidRPr="00B021E4">
        <w:t xml:space="preserve">Stilisztikai iskolák, stílusértelmezések II. (A </w:t>
      </w:r>
      <w:proofErr w:type="spellStart"/>
      <w:r w:rsidRPr="00B021E4">
        <w:t>neoretorika</w:t>
      </w:r>
      <w:proofErr w:type="spellEnd"/>
      <w:r w:rsidRPr="00B021E4">
        <w:t xml:space="preserve">, </w:t>
      </w:r>
      <w:proofErr w:type="spellStart"/>
      <w:r w:rsidRPr="00B021E4">
        <w:t>Fónagy</w:t>
      </w:r>
      <w:proofErr w:type="spellEnd"/>
      <w:r w:rsidRPr="00B021E4">
        <w:t xml:space="preserve"> Iván modellje, a ko</w:t>
      </w:r>
      <w:r w:rsidRPr="00B021E4">
        <w:t>g</w:t>
      </w:r>
      <w:r w:rsidRPr="00B021E4">
        <w:t>nitív stíluselmélet)</w:t>
      </w:r>
    </w:p>
    <w:p w14:paraId="6124796C" w14:textId="77777777" w:rsidR="00687D2C" w:rsidRPr="00B021E4" w:rsidRDefault="00687D2C" w:rsidP="00687D2C">
      <w:pPr>
        <w:pStyle w:val="Listaszerbekezds"/>
      </w:pPr>
    </w:p>
    <w:p w14:paraId="4F52FDC6" w14:textId="77777777" w:rsidR="00687D2C" w:rsidRPr="00B021E4" w:rsidRDefault="00687D2C" w:rsidP="00687D2C">
      <w:pPr>
        <w:numPr>
          <w:ilvl w:val="0"/>
          <w:numId w:val="31"/>
        </w:numPr>
        <w:ind w:left="0" w:firstLine="0"/>
      </w:pPr>
      <w:r w:rsidRPr="00B021E4">
        <w:t>A cselekvéselméleti, a szövegrelációs és a kognitív interakciós elméletek</w:t>
      </w:r>
    </w:p>
    <w:p w14:paraId="3DDE7118" w14:textId="77777777" w:rsidR="00687D2C" w:rsidRPr="00B021E4" w:rsidRDefault="00687D2C" w:rsidP="00687D2C">
      <w:pPr>
        <w:pStyle w:val="Listaszerbekezds"/>
      </w:pPr>
    </w:p>
    <w:p w14:paraId="19A5693B" w14:textId="77777777" w:rsidR="00687D2C" w:rsidRPr="00B021E4" w:rsidRDefault="00687D2C" w:rsidP="00687D2C">
      <w:pPr>
        <w:numPr>
          <w:ilvl w:val="0"/>
          <w:numId w:val="31"/>
        </w:numPr>
        <w:ind w:left="0" w:firstLine="0"/>
      </w:pPr>
      <w:r w:rsidRPr="00B021E4">
        <w:t>A stílusrétegződés megvalósulási tartományai I.</w:t>
      </w:r>
    </w:p>
    <w:p w14:paraId="79C2C928" w14:textId="77777777" w:rsidR="00687D2C" w:rsidRPr="00B021E4" w:rsidRDefault="00687D2C" w:rsidP="00687D2C">
      <w:pPr>
        <w:pStyle w:val="Listaszerbekezds"/>
      </w:pPr>
    </w:p>
    <w:p w14:paraId="40AC03BC" w14:textId="77777777" w:rsidR="00687D2C" w:rsidRPr="00B021E4" w:rsidRDefault="00687D2C" w:rsidP="00687D2C">
      <w:pPr>
        <w:numPr>
          <w:ilvl w:val="0"/>
          <w:numId w:val="31"/>
        </w:numPr>
        <w:ind w:left="0" w:firstLine="0"/>
      </w:pPr>
      <w:r w:rsidRPr="00B021E4">
        <w:t>A stílusrétegződés megvalósulási tartományai II.</w:t>
      </w:r>
    </w:p>
    <w:p w14:paraId="2218150C" w14:textId="77777777" w:rsidR="00687D2C" w:rsidRPr="00B021E4" w:rsidRDefault="00687D2C" w:rsidP="00687D2C">
      <w:pPr>
        <w:pStyle w:val="Listaszerbekezds"/>
      </w:pPr>
    </w:p>
    <w:p w14:paraId="10EC275B" w14:textId="77777777" w:rsidR="00687D2C" w:rsidRPr="00B021E4" w:rsidRDefault="00687D2C" w:rsidP="00687D2C">
      <w:pPr>
        <w:numPr>
          <w:ilvl w:val="0"/>
          <w:numId w:val="31"/>
        </w:numPr>
        <w:ind w:left="0" w:firstLine="0"/>
      </w:pPr>
      <w:r w:rsidRPr="00B021E4">
        <w:t>Az alakzatok I.</w:t>
      </w:r>
    </w:p>
    <w:p w14:paraId="4EAE9829" w14:textId="77777777" w:rsidR="00687D2C" w:rsidRPr="00B021E4" w:rsidRDefault="00687D2C" w:rsidP="00687D2C">
      <w:pPr>
        <w:pStyle w:val="Listaszerbekezds"/>
      </w:pPr>
    </w:p>
    <w:p w14:paraId="1B104F63" w14:textId="77777777" w:rsidR="00687D2C" w:rsidRPr="00B021E4" w:rsidRDefault="00687D2C" w:rsidP="00687D2C">
      <w:pPr>
        <w:numPr>
          <w:ilvl w:val="0"/>
          <w:numId w:val="31"/>
        </w:numPr>
        <w:ind w:left="0" w:firstLine="0"/>
      </w:pPr>
      <w:r w:rsidRPr="00B021E4">
        <w:t>Az alakzatok II.</w:t>
      </w:r>
    </w:p>
    <w:p w14:paraId="5BC2516B" w14:textId="77777777" w:rsidR="00687D2C" w:rsidRPr="00B021E4" w:rsidRDefault="00687D2C" w:rsidP="00687D2C"/>
    <w:p w14:paraId="48BA6883" w14:textId="77777777" w:rsidR="00687D2C" w:rsidRPr="00B021E4" w:rsidRDefault="00687D2C" w:rsidP="00687D2C">
      <w:pPr>
        <w:numPr>
          <w:ilvl w:val="0"/>
          <w:numId w:val="31"/>
        </w:numPr>
        <w:ind w:left="0" w:firstLine="0"/>
      </w:pPr>
      <w:r w:rsidRPr="00B021E4">
        <w:t>Stílustörténet I.</w:t>
      </w:r>
    </w:p>
    <w:p w14:paraId="32483FFC" w14:textId="77777777" w:rsidR="00687D2C" w:rsidRPr="00B021E4" w:rsidRDefault="00687D2C" w:rsidP="00687D2C">
      <w:pPr>
        <w:pStyle w:val="Listaszerbekezds"/>
      </w:pPr>
    </w:p>
    <w:p w14:paraId="18CB6A96" w14:textId="77777777" w:rsidR="00687D2C" w:rsidRPr="00B021E4" w:rsidRDefault="00687D2C" w:rsidP="00687D2C">
      <w:pPr>
        <w:numPr>
          <w:ilvl w:val="0"/>
          <w:numId w:val="31"/>
        </w:numPr>
        <w:ind w:left="0" w:firstLine="0"/>
      </w:pPr>
      <w:r w:rsidRPr="00B021E4">
        <w:t>Stílustörténet II.</w:t>
      </w:r>
    </w:p>
    <w:p w14:paraId="4EC4AD45" w14:textId="77777777" w:rsidR="00687D2C" w:rsidRPr="00B021E4" w:rsidRDefault="00687D2C" w:rsidP="00687D2C">
      <w:pPr>
        <w:pStyle w:val="Listaszerbekezds"/>
      </w:pPr>
    </w:p>
    <w:p w14:paraId="6A38136B" w14:textId="77777777" w:rsidR="00687D2C" w:rsidRPr="00B021E4" w:rsidRDefault="00687D2C" w:rsidP="00687D2C">
      <w:pPr>
        <w:numPr>
          <w:ilvl w:val="0"/>
          <w:numId w:val="31"/>
        </w:numPr>
        <w:ind w:left="0" w:firstLine="0"/>
      </w:pPr>
      <w:r w:rsidRPr="00B021E4">
        <w:t>A vizsga előkészítése, konzultációs lehet</w:t>
      </w:r>
      <w:r w:rsidRPr="00B021E4">
        <w:t>ő</w:t>
      </w:r>
      <w:r w:rsidRPr="00B021E4">
        <w:t>ség</w:t>
      </w:r>
    </w:p>
    <w:p w14:paraId="02738410" w14:textId="77777777" w:rsidR="0087478E" w:rsidRPr="00B021E4" w:rsidRDefault="0087478E" w:rsidP="008C54C4">
      <w:pPr>
        <w:ind w:left="709" w:hanging="699"/>
        <w:rPr>
          <w:b/>
          <w:bCs/>
        </w:rPr>
      </w:pPr>
    </w:p>
    <w:p w14:paraId="482BC995" w14:textId="7C953086" w:rsidR="008C54C4" w:rsidRPr="00B021E4" w:rsidRDefault="008C54C4" w:rsidP="00EB204B">
      <w:pPr>
        <w:ind w:left="709" w:hanging="699"/>
        <w:rPr>
          <w:b/>
          <w:bCs/>
        </w:rPr>
      </w:pPr>
      <w:r w:rsidRPr="00B021E4">
        <w:rPr>
          <w:b/>
          <w:bCs/>
        </w:rPr>
        <w:t>A foglalkozásokon történő részvétel:</w:t>
      </w:r>
    </w:p>
    <w:p w14:paraId="52E13B5C" w14:textId="77777777" w:rsidR="008C54C4" w:rsidRPr="00B021E4" w:rsidRDefault="008C54C4" w:rsidP="00EB204B">
      <w:pPr>
        <w:pStyle w:val="Listaszerbekezds"/>
        <w:numPr>
          <w:ilvl w:val="0"/>
          <w:numId w:val="24"/>
        </w:numPr>
        <w:jc w:val="both"/>
      </w:pPr>
      <w:r w:rsidRPr="00B021E4">
        <w:t>Az el</w:t>
      </w:r>
      <w:r w:rsidRPr="00B021E4">
        <w:rPr>
          <w:rFonts w:eastAsia="TimesNewRoman"/>
        </w:rPr>
        <w:t>ő</w:t>
      </w:r>
      <w:r w:rsidRPr="00B021E4">
        <w:t>adás</w:t>
      </w:r>
      <w:r w:rsidR="00D84144" w:rsidRPr="00B021E4">
        <w:t>ok</w:t>
      </w:r>
      <w:r w:rsidRPr="00B021E4">
        <w:t xml:space="preserve"> a képzés szerves részét képezi</w:t>
      </w:r>
      <w:r w:rsidR="00D84144" w:rsidRPr="00B021E4">
        <w:t>k</w:t>
      </w:r>
      <w:r w:rsidRPr="00B021E4">
        <w:t>, így a</w:t>
      </w:r>
      <w:r w:rsidR="00D84144" w:rsidRPr="00B021E4">
        <w:t>z</w:t>
      </w:r>
      <w:r w:rsidRPr="00B021E4">
        <w:t xml:space="preserve"> </w:t>
      </w:r>
      <w:r w:rsidR="00D84144" w:rsidRPr="00B021E4">
        <w:t>Intézmény</w:t>
      </w:r>
      <w:r w:rsidR="009F1124" w:rsidRPr="00B021E4">
        <w:t xml:space="preserve"> a hallgatóktól elvárja a </w:t>
      </w:r>
      <w:r w:rsidRPr="00B021E4">
        <w:t>részvételt az el</w:t>
      </w:r>
      <w:r w:rsidRPr="00B021E4">
        <w:rPr>
          <w:rFonts w:eastAsia="TimesNewRoman"/>
        </w:rPr>
        <w:t>ő</w:t>
      </w:r>
      <w:r w:rsidRPr="00B021E4">
        <w:t>adáso</w:t>
      </w:r>
      <w:r w:rsidR="00D84144" w:rsidRPr="00B021E4">
        <w:t>ko</w:t>
      </w:r>
      <w:r w:rsidRPr="00B021E4">
        <w:t>n</w:t>
      </w:r>
      <w:r w:rsidR="00D84144" w:rsidRPr="00B021E4">
        <w:t xml:space="preserve"> (</w:t>
      </w:r>
      <w:proofErr w:type="spellStart"/>
      <w:r w:rsidR="00D84144" w:rsidRPr="00B021E4">
        <w:t>TVSz</w:t>
      </w:r>
      <w:proofErr w:type="spellEnd"/>
      <w:r w:rsidR="00D84144" w:rsidRPr="00B021E4">
        <w:t xml:space="preserve"> 8</w:t>
      </w:r>
      <w:r w:rsidRPr="00B021E4">
        <w:t>.</w:t>
      </w:r>
      <w:r w:rsidR="00D84144" w:rsidRPr="00B021E4">
        <w:t>§ 1.)</w:t>
      </w:r>
    </w:p>
    <w:p w14:paraId="25AF1748" w14:textId="77777777" w:rsidR="002C2F97" w:rsidRPr="00B021E4" w:rsidRDefault="002C2F97" w:rsidP="00EB204B"/>
    <w:p w14:paraId="491CFD59" w14:textId="77777777" w:rsidR="00EE532E" w:rsidRPr="00B021E4" w:rsidRDefault="00EE532E" w:rsidP="00EB204B">
      <w:pPr>
        <w:jc w:val="both"/>
        <w:rPr>
          <w:b/>
        </w:rPr>
      </w:pPr>
      <w:r w:rsidRPr="00B021E4">
        <w:rPr>
          <w:b/>
        </w:rPr>
        <w:t>Félévi követelmény: kollokvium</w:t>
      </w:r>
    </w:p>
    <w:p w14:paraId="78301127" w14:textId="77777777" w:rsidR="00EE532E" w:rsidRPr="00B021E4" w:rsidRDefault="00EE532E" w:rsidP="00EB204B">
      <w:pPr>
        <w:jc w:val="both"/>
        <w:rPr>
          <w:b/>
        </w:rPr>
      </w:pPr>
    </w:p>
    <w:p w14:paraId="670EEC7E" w14:textId="1470451A" w:rsidR="00EE532E" w:rsidRPr="00B021E4" w:rsidRDefault="00847EF8" w:rsidP="00EB204B">
      <w:pPr>
        <w:jc w:val="both"/>
        <w:rPr>
          <w:b/>
        </w:rPr>
      </w:pPr>
      <w:r w:rsidRPr="00B021E4">
        <w:rPr>
          <w:b/>
        </w:rPr>
        <w:t>Az értékelés módja, ütemezése</w:t>
      </w:r>
      <w:r w:rsidR="00EE532E" w:rsidRPr="00B021E4">
        <w:rPr>
          <w:b/>
        </w:rPr>
        <w:t>:</w:t>
      </w:r>
      <w:r w:rsidRPr="00B021E4">
        <w:rPr>
          <w:b/>
        </w:rPr>
        <w:t xml:space="preserve"> </w:t>
      </w:r>
    </w:p>
    <w:p w14:paraId="2678B31C" w14:textId="4B3FBAC6" w:rsidR="00CD33C8" w:rsidRPr="00B021E4" w:rsidRDefault="00AE50B6" w:rsidP="008A5688">
      <w:pPr>
        <w:pStyle w:val="Listaszerbekezds"/>
        <w:numPr>
          <w:ilvl w:val="0"/>
          <w:numId w:val="24"/>
        </w:numPr>
        <w:jc w:val="both"/>
      </w:pPr>
      <w:r w:rsidRPr="00B021E4">
        <w:t xml:space="preserve">vizsga típusa: </w:t>
      </w:r>
      <w:r w:rsidR="00ED282B" w:rsidRPr="00B021E4">
        <w:t>kollokvium</w:t>
      </w:r>
    </w:p>
    <w:p w14:paraId="04305CF4" w14:textId="2FB8BD9F" w:rsidR="009124F0" w:rsidRPr="00B021E4" w:rsidRDefault="00AE50B6" w:rsidP="00ED282B">
      <w:pPr>
        <w:pStyle w:val="Listaszerbekezds"/>
        <w:numPr>
          <w:ilvl w:val="0"/>
          <w:numId w:val="24"/>
        </w:numPr>
        <w:jc w:val="both"/>
      </w:pPr>
      <w:r w:rsidRPr="00B021E4">
        <w:t xml:space="preserve">vizsgára bocsátás feltétele: </w:t>
      </w:r>
      <w:r w:rsidR="00ED282B" w:rsidRPr="00B021E4">
        <w:t>–</w:t>
      </w:r>
    </w:p>
    <w:p w14:paraId="164F2780" w14:textId="77777777" w:rsidR="00F0169A" w:rsidRPr="00B021E4" w:rsidRDefault="00F0169A" w:rsidP="00BF5FC2">
      <w:pPr>
        <w:ind w:left="370"/>
        <w:jc w:val="both"/>
      </w:pPr>
    </w:p>
    <w:p w14:paraId="35B13C6F" w14:textId="73C2F11B" w:rsidR="00EE532E" w:rsidRPr="00B021E4" w:rsidRDefault="00EE532E" w:rsidP="00BF5FC2">
      <w:pPr>
        <w:ind w:left="370"/>
        <w:jc w:val="both"/>
      </w:pPr>
      <w:r w:rsidRPr="00B021E4">
        <w:rPr>
          <w:b/>
          <w:i/>
        </w:rPr>
        <w:t>A kollokvium típusa</w:t>
      </w:r>
      <w:r w:rsidRPr="00B021E4">
        <w:t xml:space="preserve">: </w:t>
      </w:r>
      <w:r w:rsidR="00ED282B" w:rsidRPr="00B021E4">
        <w:t>szóbeli</w:t>
      </w:r>
    </w:p>
    <w:p w14:paraId="1745A306" w14:textId="70BE800A" w:rsidR="002C2F97" w:rsidRPr="00B021E4" w:rsidRDefault="002C2F97" w:rsidP="00ED282B">
      <w:pPr>
        <w:ind w:firstLine="370"/>
        <w:rPr>
          <w:bCs/>
        </w:rPr>
      </w:pPr>
      <w:r w:rsidRPr="00B021E4">
        <w:rPr>
          <w:bCs/>
        </w:rPr>
        <w:t>Szóbeli vizsga</w:t>
      </w:r>
      <w:r w:rsidR="00DB5BC6" w:rsidRPr="00B021E4">
        <w:rPr>
          <w:bCs/>
        </w:rPr>
        <w:t xml:space="preserve"> témakörei</w:t>
      </w:r>
      <w:r w:rsidRPr="00B021E4">
        <w:rPr>
          <w:bCs/>
        </w:rPr>
        <w:t>:</w:t>
      </w:r>
    </w:p>
    <w:p w14:paraId="7640C79C" w14:textId="77777777" w:rsidR="00ED282B" w:rsidRPr="00B021E4" w:rsidRDefault="00ED282B" w:rsidP="00ED282B">
      <w:pPr>
        <w:pStyle w:val="Lista2"/>
        <w:ind w:left="0" w:firstLine="0"/>
        <w:jc w:val="both"/>
        <w:rPr>
          <w:color w:val="auto"/>
          <w:szCs w:val="24"/>
        </w:rPr>
      </w:pPr>
    </w:p>
    <w:p w14:paraId="2E369878" w14:textId="77777777" w:rsidR="00ED282B" w:rsidRPr="00B021E4" w:rsidRDefault="00ED282B" w:rsidP="00ED282B">
      <w:pPr>
        <w:pStyle w:val="Lista"/>
        <w:ind w:left="0" w:firstLine="0"/>
        <w:rPr>
          <w:color w:val="auto"/>
          <w:szCs w:val="24"/>
        </w:rPr>
      </w:pPr>
      <w:r w:rsidRPr="00B021E4">
        <w:rPr>
          <w:bCs/>
          <w:color w:val="auto"/>
          <w:szCs w:val="24"/>
        </w:rPr>
        <w:lastRenderedPageBreak/>
        <w:t xml:space="preserve">1. </w:t>
      </w:r>
      <w:r w:rsidRPr="00B021E4">
        <w:rPr>
          <w:color w:val="auto"/>
          <w:szCs w:val="24"/>
        </w:rPr>
        <w:t>A stilisztika létrejötte és fejlődéstörténete I.</w:t>
      </w:r>
      <w:r w:rsidRPr="00B021E4">
        <w:rPr>
          <w:color w:val="auto"/>
          <w:szCs w:val="24"/>
        </w:rPr>
        <w:br/>
        <w:t>(A középkorig)</w:t>
      </w:r>
    </w:p>
    <w:p w14:paraId="7F84038A" w14:textId="77777777" w:rsidR="00ED282B" w:rsidRPr="00B021E4" w:rsidRDefault="00ED282B" w:rsidP="00ED282B">
      <w:pPr>
        <w:pStyle w:val="Lista"/>
        <w:ind w:left="0" w:firstLine="0"/>
        <w:rPr>
          <w:color w:val="auto"/>
          <w:szCs w:val="24"/>
        </w:rPr>
      </w:pPr>
      <w:r w:rsidRPr="00B021E4">
        <w:rPr>
          <w:bCs/>
          <w:color w:val="auto"/>
          <w:szCs w:val="24"/>
        </w:rPr>
        <w:t xml:space="preserve">2. </w:t>
      </w:r>
      <w:r w:rsidRPr="00B021E4">
        <w:rPr>
          <w:color w:val="auto"/>
          <w:szCs w:val="24"/>
        </w:rPr>
        <w:t>A stilisztika létrejötte és fejlődéstörténete II.</w:t>
      </w:r>
      <w:r w:rsidRPr="00B021E4">
        <w:rPr>
          <w:color w:val="auto"/>
          <w:szCs w:val="24"/>
        </w:rPr>
        <w:br/>
        <w:t>(A reneszánsztól a XX. századig)</w:t>
      </w:r>
    </w:p>
    <w:p w14:paraId="0688BE12" w14:textId="77777777" w:rsidR="00ED282B" w:rsidRPr="00B021E4" w:rsidRDefault="00ED282B" w:rsidP="00ED282B">
      <w:pPr>
        <w:pStyle w:val="Lista"/>
        <w:ind w:left="0" w:firstLine="0"/>
        <w:rPr>
          <w:color w:val="auto"/>
          <w:szCs w:val="24"/>
        </w:rPr>
      </w:pPr>
      <w:r w:rsidRPr="00B021E4">
        <w:rPr>
          <w:bCs/>
          <w:color w:val="auto"/>
          <w:szCs w:val="24"/>
        </w:rPr>
        <w:t xml:space="preserve">3. </w:t>
      </w:r>
      <w:r w:rsidRPr="00B021E4">
        <w:rPr>
          <w:color w:val="auto"/>
          <w:szCs w:val="24"/>
        </w:rPr>
        <w:t>A stilisztika jelene: stilisztikai iskolák, stílusértelmezések (A funkcionális stiliszt</w:t>
      </w:r>
      <w:r w:rsidRPr="00B021E4">
        <w:rPr>
          <w:color w:val="auto"/>
          <w:szCs w:val="24"/>
        </w:rPr>
        <w:t>i</w:t>
      </w:r>
      <w:r w:rsidRPr="00B021E4">
        <w:rPr>
          <w:color w:val="auto"/>
          <w:szCs w:val="24"/>
        </w:rPr>
        <w:t>ka, a strukturalizmus,)</w:t>
      </w:r>
    </w:p>
    <w:p w14:paraId="46F0729C" w14:textId="77777777" w:rsidR="00ED282B" w:rsidRPr="00B021E4" w:rsidRDefault="00ED282B" w:rsidP="00ED282B">
      <w:pPr>
        <w:pStyle w:val="Lista"/>
        <w:ind w:left="0" w:firstLine="0"/>
        <w:rPr>
          <w:color w:val="auto"/>
          <w:szCs w:val="24"/>
        </w:rPr>
      </w:pPr>
      <w:r w:rsidRPr="00B021E4">
        <w:rPr>
          <w:bCs/>
          <w:color w:val="auto"/>
          <w:szCs w:val="24"/>
        </w:rPr>
        <w:t xml:space="preserve">4. </w:t>
      </w:r>
      <w:r w:rsidRPr="00B021E4">
        <w:rPr>
          <w:color w:val="auto"/>
          <w:szCs w:val="24"/>
        </w:rPr>
        <w:t>A stilisztika jelene: stilisztikai iskolák, stílusértelmezések (</w:t>
      </w:r>
      <w:proofErr w:type="spellStart"/>
      <w:r w:rsidRPr="00B021E4">
        <w:rPr>
          <w:color w:val="auto"/>
          <w:szCs w:val="24"/>
        </w:rPr>
        <w:t>neoretorika</w:t>
      </w:r>
      <w:proofErr w:type="spellEnd"/>
      <w:r w:rsidRPr="00B021E4">
        <w:rPr>
          <w:color w:val="auto"/>
          <w:szCs w:val="24"/>
        </w:rPr>
        <w:t xml:space="preserve">, </w:t>
      </w:r>
      <w:proofErr w:type="spellStart"/>
      <w:r w:rsidRPr="00B021E4">
        <w:rPr>
          <w:color w:val="auto"/>
          <w:szCs w:val="24"/>
        </w:rPr>
        <w:t>Fónagy</w:t>
      </w:r>
      <w:proofErr w:type="spellEnd"/>
      <w:r w:rsidRPr="00B021E4">
        <w:rPr>
          <w:color w:val="auto"/>
          <w:szCs w:val="24"/>
        </w:rPr>
        <w:t xml:space="preserve"> Iván és Tolcsvai Nagy Gábor stíluselmélete)</w:t>
      </w:r>
    </w:p>
    <w:p w14:paraId="11699BBF" w14:textId="77777777" w:rsidR="00ED282B" w:rsidRPr="00B021E4" w:rsidRDefault="00ED282B" w:rsidP="00ED282B">
      <w:pPr>
        <w:pStyle w:val="Lista"/>
        <w:rPr>
          <w:bCs/>
          <w:color w:val="auto"/>
          <w:szCs w:val="24"/>
        </w:rPr>
      </w:pPr>
      <w:r w:rsidRPr="00B021E4">
        <w:rPr>
          <w:bCs/>
          <w:color w:val="auto"/>
          <w:szCs w:val="24"/>
        </w:rPr>
        <w:t>5. A cselekvéselméleti, a szövegrelációs és a kognitív interakciós elm</w:t>
      </w:r>
      <w:bookmarkStart w:id="0" w:name="_GoBack"/>
      <w:bookmarkEnd w:id="0"/>
      <w:r w:rsidRPr="00B021E4">
        <w:rPr>
          <w:bCs/>
          <w:color w:val="auto"/>
          <w:szCs w:val="24"/>
        </w:rPr>
        <w:t>életek</w:t>
      </w:r>
    </w:p>
    <w:p w14:paraId="1B88B665" w14:textId="77777777" w:rsidR="00ED282B" w:rsidRPr="00B021E4" w:rsidRDefault="00ED282B" w:rsidP="00ED282B">
      <w:pPr>
        <w:pStyle w:val="Lista"/>
        <w:rPr>
          <w:bCs/>
          <w:color w:val="auto"/>
          <w:szCs w:val="24"/>
        </w:rPr>
      </w:pPr>
      <w:r w:rsidRPr="00B021E4">
        <w:rPr>
          <w:bCs/>
          <w:color w:val="auto"/>
          <w:szCs w:val="24"/>
        </w:rPr>
        <w:t>6. A stílusrétegződés megvalósulási tartományai I. (</w:t>
      </w:r>
      <w:r w:rsidRPr="00B021E4">
        <w:rPr>
          <w:color w:val="auto"/>
        </w:rPr>
        <w:t>A nyelv általános varianciája a han</w:t>
      </w:r>
      <w:r w:rsidRPr="00B021E4">
        <w:rPr>
          <w:color w:val="auto"/>
        </w:rPr>
        <w:t>g</w:t>
      </w:r>
      <w:r w:rsidRPr="00B021E4">
        <w:rPr>
          <w:color w:val="auto"/>
        </w:rPr>
        <w:t>zás, a jelentés és a szintaktikai szerkezetek tartományában)</w:t>
      </w:r>
    </w:p>
    <w:p w14:paraId="66CA0985" w14:textId="77777777" w:rsidR="00ED282B" w:rsidRPr="00B021E4" w:rsidRDefault="00ED282B" w:rsidP="00ED282B">
      <w:pPr>
        <w:pStyle w:val="Lista"/>
        <w:rPr>
          <w:bCs/>
          <w:color w:val="auto"/>
          <w:szCs w:val="24"/>
        </w:rPr>
      </w:pPr>
      <w:r w:rsidRPr="00B021E4">
        <w:rPr>
          <w:bCs/>
          <w:color w:val="auto"/>
          <w:szCs w:val="24"/>
        </w:rPr>
        <w:t>7. A stílusrétegződés megvalósulási tartományai II. (</w:t>
      </w:r>
      <w:r w:rsidRPr="00B021E4">
        <w:rPr>
          <w:color w:val="auto"/>
        </w:rPr>
        <w:t>A nyelv általános varianciája a han</w:t>
      </w:r>
      <w:r w:rsidRPr="00B021E4">
        <w:rPr>
          <w:color w:val="auto"/>
        </w:rPr>
        <w:t>g</w:t>
      </w:r>
      <w:r w:rsidRPr="00B021E4">
        <w:rPr>
          <w:color w:val="auto"/>
        </w:rPr>
        <w:t>zás, a jelentés és a szintaktikai szerkezetek tartományában)</w:t>
      </w:r>
    </w:p>
    <w:p w14:paraId="6FDC226F" w14:textId="77777777" w:rsidR="00ED282B" w:rsidRPr="00B021E4" w:rsidRDefault="00ED282B" w:rsidP="00ED282B">
      <w:pPr>
        <w:pStyle w:val="Lista"/>
        <w:rPr>
          <w:bCs/>
          <w:color w:val="auto"/>
          <w:szCs w:val="24"/>
        </w:rPr>
      </w:pPr>
      <w:r w:rsidRPr="00B021E4">
        <w:rPr>
          <w:bCs/>
          <w:color w:val="auto"/>
          <w:szCs w:val="24"/>
        </w:rPr>
        <w:t>8. Az alakzatok</w:t>
      </w:r>
    </w:p>
    <w:p w14:paraId="6B21E479" w14:textId="77777777" w:rsidR="00ED282B" w:rsidRPr="00B021E4" w:rsidRDefault="00ED282B" w:rsidP="00ED282B">
      <w:pPr>
        <w:pStyle w:val="Lista"/>
        <w:rPr>
          <w:bCs/>
          <w:color w:val="auto"/>
          <w:szCs w:val="24"/>
        </w:rPr>
      </w:pPr>
      <w:r w:rsidRPr="00B021E4">
        <w:rPr>
          <w:bCs/>
          <w:color w:val="auto"/>
          <w:szCs w:val="24"/>
        </w:rPr>
        <w:t xml:space="preserve">9. Stílustörténet </w:t>
      </w:r>
    </w:p>
    <w:p w14:paraId="1F1581A8" w14:textId="77777777" w:rsidR="00B96C67" w:rsidRPr="00B021E4" w:rsidRDefault="00B96C67" w:rsidP="00B96C67">
      <w:pPr>
        <w:ind w:left="360"/>
      </w:pPr>
    </w:p>
    <w:p w14:paraId="27392C8A" w14:textId="2B85DA5E" w:rsidR="002C2F97" w:rsidRPr="00B021E4" w:rsidRDefault="002C2F97" w:rsidP="002C2F97">
      <w:pPr>
        <w:rPr>
          <w:b/>
          <w:bCs/>
        </w:rPr>
      </w:pPr>
      <w:r w:rsidRPr="00B021E4">
        <w:rPr>
          <w:b/>
          <w:bCs/>
        </w:rPr>
        <w:t>Az érdemjegy kialakításának módja:</w:t>
      </w:r>
      <w:r w:rsidR="005B47DD" w:rsidRPr="00B021E4">
        <w:rPr>
          <w:b/>
          <w:bCs/>
        </w:rPr>
        <w:t xml:space="preserve"> </w:t>
      </w:r>
      <w:r w:rsidR="005B47DD" w:rsidRPr="00B021E4">
        <w:rPr>
          <w:bCs/>
        </w:rPr>
        <w:t xml:space="preserve">a </w:t>
      </w:r>
      <w:r w:rsidR="005B47DD" w:rsidRPr="00B021E4">
        <w:t>szóbeli</w:t>
      </w:r>
      <w:r w:rsidR="005B47DD" w:rsidRPr="00B021E4">
        <w:t xml:space="preserve"> </w:t>
      </w:r>
      <w:r w:rsidR="00A3435F" w:rsidRPr="00B021E4">
        <w:t>vizsga</w:t>
      </w:r>
      <w:r w:rsidR="005B47DD" w:rsidRPr="00B021E4">
        <w:t xml:space="preserve"> alapján</w:t>
      </w:r>
    </w:p>
    <w:p w14:paraId="458D5BD8" w14:textId="77777777" w:rsidR="002C2F97" w:rsidRPr="00B021E4" w:rsidRDefault="002C2F97" w:rsidP="002C2F97"/>
    <w:p w14:paraId="64817851" w14:textId="48EC6F78" w:rsidR="003B1770" w:rsidRPr="00B021E4" w:rsidRDefault="003B1770" w:rsidP="00A573A6">
      <w:pPr>
        <w:rPr>
          <w:highlight w:val="yellow"/>
        </w:rPr>
      </w:pPr>
    </w:p>
    <w:sectPr w:rsidR="003B1770" w:rsidRPr="00B02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C4BC5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DA"/>
    <w:rsid w:val="000105F2"/>
    <w:rsid w:val="000149B2"/>
    <w:rsid w:val="00017D73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837A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B47DD"/>
    <w:rsid w:val="005D1418"/>
    <w:rsid w:val="00600FE4"/>
    <w:rsid w:val="00615DFA"/>
    <w:rsid w:val="00620949"/>
    <w:rsid w:val="00670416"/>
    <w:rsid w:val="00675077"/>
    <w:rsid w:val="00676347"/>
    <w:rsid w:val="00687D2C"/>
    <w:rsid w:val="006A6328"/>
    <w:rsid w:val="006A7E72"/>
    <w:rsid w:val="006E2349"/>
    <w:rsid w:val="006F3F04"/>
    <w:rsid w:val="006F4924"/>
    <w:rsid w:val="007203D7"/>
    <w:rsid w:val="00724F56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435F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21E4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282B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A5A6F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687D2C"/>
    <w:pPr>
      <w:spacing w:line="360" w:lineRule="auto"/>
      <w:jc w:val="center"/>
    </w:pPr>
    <w:rPr>
      <w:b/>
      <w:color w:val="000000"/>
      <w:szCs w:val="20"/>
    </w:rPr>
  </w:style>
  <w:style w:type="character" w:customStyle="1" w:styleId="CmChar">
    <w:name w:val="Cím Char"/>
    <w:basedOn w:val="Bekezdsalapbettpusa"/>
    <w:link w:val="Cm"/>
    <w:rsid w:val="00687D2C"/>
    <w:rPr>
      <w:rFonts w:eastAsia="Times New Roman" w:cs="Times New Roman"/>
      <w:b/>
      <w:color w:val="000000"/>
      <w:szCs w:val="20"/>
      <w:lang w:eastAsia="hu-HU"/>
    </w:rPr>
  </w:style>
  <w:style w:type="paragraph" w:styleId="Lista2">
    <w:name w:val="List 2"/>
    <w:basedOn w:val="Norml"/>
    <w:rsid w:val="00ED282B"/>
    <w:pPr>
      <w:ind w:left="566" w:hanging="283"/>
    </w:pPr>
    <w:rPr>
      <w:color w:val="000000"/>
      <w:szCs w:val="20"/>
    </w:rPr>
  </w:style>
  <w:style w:type="paragraph" w:styleId="Lista">
    <w:name w:val="List"/>
    <w:basedOn w:val="Norml"/>
    <w:rsid w:val="00ED282B"/>
    <w:pPr>
      <w:ind w:left="283" w:hanging="283"/>
    </w:pPr>
    <w:rPr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Cm">
    <w:name w:val="Title"/>
    <w:basedOn w:val="Norml"/>
    <w:link w:val="CmChar"/>
    <w:qFormat/>
    <w:rsid w:val="00687D2C"/>
    <w:pPr>
      <w:spacing w:line="360" w:lineRule="auto"/>
      <w:jc w:val="center"/>
    </w:pPr>
    <w:rPr>
      <w:b/>
      <w:color w:val="000000"/>
      <w:szCs w:val="20"/>
    </w:rPr>
  </w:style>
  <w:style w:type="character" w:customStyle="1" w:styleId="CmChar">
    <w:name w:val="Cím Char"/>
    <w:basedOn w:val="Bekezdsalapbettpusa"/>
    <w:link w:val="Cm"/>
    <w:rsid w:val="00687D2C"/>
    <w:rPr>
      <w:rFonts w:eastAsia="Times New Roman" w:cs="Times New Roman"/>
      <w:b/>
      <w:color w:val="000000"/>
      <w:szCs w:val="20"/>
      <w:lang w:eastAsia="hu-HU"/>
    </w:rPr>
  </w:style>
  <w:style w:type="paragraph" w:styleId="Lista2">
    <w:name w:val="List 2"/>
    <w:basedOn w:val="Norml"/>
    <w:rsid w:val="00ED282B"/>
    <w:pPr>
      <w:ind w:left="566" w:hanging="283"/>
    </w:pPr>
    <w:rPr>
      <w:color w:val="000000"/>
      <w:szCs w:val="20"/>
    </w:rPr>
  </w:style>
  <w:style w:type="paragraph" w:styleId="Lista">
    <w:name w:val="List"/>
    <w:basedOn w:val="Norml"/>
    <w:rsid w:val="00ED282B"/>
    <w:pPr>
      <w:ind w:left="283" w:hanging="283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Pethő József</cp:lastModifiedBy>
  <cp:revision>7</cp:revision>
  <dcterms:created xsi:type="dcterms:W3CDTF">2017-08-22T12:21:00Z</dcterms:created>
  <dcterms:modified xsi:type="dcterms:W3CDTF">2017-08-22T12:28:00Z</dcterms:modified>
</cp:coreProperties>
</file>