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C0" w:rsidRPr="008B2C13" w:rsidRDefault="001550B2" w:rsidP="001F40C0">
      <w:pPr>
        <w:rPr>
          <w:b/>
          <w:sz w:val="28"/>
          <w:szCs w:val="28"/>
        </w:rPr>
      </w:pPr>
      <w:r w:rsidRPr="008B2C13">
        <w:rPr>
          <w:b/>
          <w:sz w:val="28"/>
          <w:szCs w:val="28"/>
        </w:rPr>
        <w:t>Hangtan MAO1105L</w:t>
      </w:r>
    </w:p>
    <w:p w:rsidR="001F40C0" w:rsidRPr="009A4485" w:rsidRDefault="001F40C0" w:rsidP="001F40C0"/>
    <w:p w:rsidR="001F40C0" w:rsidRPr="002C5D8C" w:rsidRDefault="001F40C0" w:rsidP="001F40C0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1F40C0" w:rsidRPr="009A4485" w:rsidRDefault="001F40C0" w:rsidP="001F40C0">
      <w:pPr>
        <w:ind w:left="709" w:hanging="699"/>
        <w:rPr>
          <w:b/>
          <w:bCs/>
        </w:rPr>
      </w:pPr>
    </w:p>
    <w:p w:rsidR="001F40C0" w:rsidRDefault="001F40C0" w:rsidP="001F40C0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F40C0" w:rsidRDefault="001F40C0" w:rsidP="001F40C0">
      <w:pPr>
        <w:pStyle w:val="Listaszerbekezds"/>
        <w:numPr>
          <w:ilvl w:val="0"/>
          <w:numId w:val="6"/>
        </w:numPr>
        <w:rPr>
          <w:bCs/>
        </w:rPr>
      </w:pPr>
      <w:r>
        <w:rPr>
          <w:bCs/>
        </w:rPr>
        <w:t>konzultáció</w:t>
      </w:r>
      <w:r w:rsidR="001550B2">
        <w:rPr>
          <w:bCs/>
        </w:rPr>
        <w:t>:</w:t>
      </w:r>
    </w:p>
    <w:p w:rsidR="001550B2" w:rsidRDefault="00866C6D" w:rsidP="001550B2">
      <w:pPr>
        <w:pStyle w:val="Listaszerbekezds"/>
        <w:ind w:left="370"/>
        <w:rPr>
          <w:bCs/>
        </w:rPr>
      </w:pPr>
      <w:r>
        <w:rPr>
          <w:bCs/>
        </w:rPr>
        <w:t>A hangtan fogalma, tárgya és felosztása a tudományok rendszerében</w:t>
      </w:r>
    </w:p>
    <w:p w:rsidR="00866C6D" w:rsidRDefault="00866C6D" w:rsidP="001550B2">
      <w:pPr>
        <w:pStyle w:val="Listaszerbekezds"/>
        <w:ind w:left="370"/>
        <w:rPr>
          <w:bCs/>
        </w:rPr>
      </w:pPr>
      <w:r>
        <w:rPr>
          <w:bCs/>
        </w:rPr>
        <w:t>A fonetika és a fonológia</w:t>
      </w:r>
    </w:p>
    <w:p w:rsidR="00866C6D" w:rsidRDefault="0024600C" w:rsidP="001550B2">
      <w:pPr>
        <w:pStyle w:val="Listaszerbekezds"/>
        <w:ind w:left="370"/>
        <w:rPr>
          <w:bCs/>
        </w:rPr>
      </w:pPr>
      <w:r>
        <w:rPr>
          <w:bCs/>
        </w:rPr>
        <w:t>A beszélőszer</w:t>
      </w:r>
      <w:r w:rsidR="00866C6D">
        <w:rPr>
          <w:bCs/>
        </w:rPr>
        <w:t>vek és működésük (a tüdő, a gégefő, a szájüreg, az ajkak)</w:t>
      </w:r>
    </w:p>
    <w:p w:rsidR="00866C6D" w:rsidRDefault="0024600C" w:rsidP="001550B2">
      <w:pPr>
        <w:pStyle w:val="Listaszerbekezds"/>
        <w:ind w:left="370"/>
        <w:rPr>
          <w:bCs/>
        </w:rPr>
      </w:pPr>
      <w:r>
        <w:rPr>
          <w:bCs/>
        </w:rPr>
        <w:t>A beszédhangok általános tulajdonságai</w:t>
      </w:r>
    </w:p>
    <w:p w:rsidR="0024600C" w:rsidRDefault="0024600C" w:rsidP="001550B2">
      <w:pPr>
        <w:pStyle w:val="Listaszerbekezds"/>
        <w:ind w:left="370"/>
        <w:rPr>
          <w:bCs/>
        </w:rPr>
      </w:pPr>
      <w:r>
        <w:rPr>
          <w:bCs/>
        </w:rPr>
        <w:t>A magánhangzók jellemzői és rendszere</w:t>
      </w:r>
    </w:p>
    <w:p w:rsidR="0024600C" w:rsidRPr="0087478E" w:rsidRDefault="0024600C" w:rsidP="001550B2">
      <w:pPr>
        <w:pStyle w:val="Listaszerbekezds"/>
        <w:ind w:left="370"/>
        <w:rPr>
          <w:bCs/>
        </w:rPr>
      </w:pPr>
      <w:r>
        <w:rPr>
          <w:bCs/>
        </w:rPr>
        <w:t>A mássalhangzók jellemzői és rendszere</w:t>
      </w:r>
    </w:p>
    <w:p w:rsidR="001F40C0" w:rsidRDefault="001F40C0" w:rsidP="001F40C0">
      <w:pPr>
        <w:pStyle w:val="Listaszerbekezds"/>
        <w:numPr>
          <w:ilvl w:val="0"/>
          <w:numId w:val="6"/>
        </w:numPr>
        <w:rPr>
          <w:bCs/>
        </w:rPr>
      </w:pPr>
      <w:r>
        <w:rPr>
          <w:bCs/>
        </w:rPr>
        <w:t>konzultáció</w:t>
      </w:r>
    </w:p>
    <w:p w:rsidR="0048561E" w:rsidRDefault="0048561E" w:rsidP="0048561E">
      <w:pPr>
        <w:pStyle w:val="Listaszerbekezds"/>
        <w:ind w:left="370"/>
        <w:rPr>
          <w:bCs/>
        </w:rPr>
      </w:pPr>
      <w:r>
        <w:rPr>
          <w:bCs/>
        </w:rPr>
        <w:t>Hangtörvények a magyarban. A magánhangzók egymásra hatása</w:t>
      </w:r>
    </w:p>
    <w:p w:rsidR="0048561E" w:rsidRDefault="0048561E" w:rsidP="0048561E">
      <w:pPr>
        <w:pStyle w:val="Listaszerbekezds"/>
        <w:ind w:left="370"/>
        <w:rPr>
          <w:bCs/>
        </w:rPr>
      </w:pPr>
      <w:r>
        <w:rPr>
          <w:bCs/>
        </w:rPr>
        <w:t>A mássalhangzók egymásra hatása</w:t>
      </w:r>
    </w:p>
    <w:p w:rsidR="0048561E" w:rsidRDefault="0048561E" w:rsidP="0048561E">
      <w:pPr>
        <w:pStyle w:val="Listaszerbekezds"/>
        <w:ind w:left="370"/>
        <w:rPr>
          <w:bCs/>
        </w:rPr>
      </w:pPr>
      <w:r>
        <w:rPr>
          <w:bCs/>
        </w:rPr>
        <w:t>A hangok rokonsági rendszere</w:t>
      </w:r>
    </w:p>
    <w:p w:rsidR="0048561E" w:rsidRPr="001C1527" w:rsidRDefault="00927F08" w:rsidP="0048561E">
      <w:pPr>
        <w:pStyle w:val="Listaszerbekezds"/>
        <w:ind w:left="370"/>
        <w:rPr>
          <w:bCs/>
        </w:rPr>
      </w:pPr>
      <w:r>
        <w:t xml:space="preserve">A magyar beszédhangok erősségi és hangzóssági rendje. </w:t>
      </w:r>
      <w:r w:rsidR="0048561E">
        <w:rPr>
          <w:bCs/>
        </w:rPr>
        <w:t>A diftongusok</w:t>
      </w:r>
    </w:p>
    <w:p w:rsidR="001F40C0" w:rsidRDefault="001F40C0" w:rsidP="001F40C0">
      <w:pPr>
        <w:ind w:left="709" w:hanging="699"/>
        <w:rPr>
          <w:b/>
          <w:bCs/>
        </w:rPr>
      </w:pPr>
    </w:p>
    <w:p w:rsidR="001F40C0" w:rsidRPr="009A4485" w:rsidRDefault="001F40C0" w:rsidP="001F40C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1F40C0" w:rsidRPr="009A4485" w:rsidRDefault="001F40C0" w:rsidP="001B0D6C">
      <w:pPr>
        <w:pStyle w:val="Listaszerbekezds"/>
        <w:ind w:left="466"/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1F40C0" w:rsidRPr="009A4485" w:rsidRDefault="001F40C0" w:rsidP="001F40C0"/>
    <w:p w:rsidR="001F40C0" w:rsidRPr="009A4485" w:rsidRDefault="001F40C0" w:rsidP="001F40C0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1F40C0" w:rsidRDefault="004830DF" w:rsidP="001F40C0">
      <w:pPr>
        <w:jc w:val="both"/>
      </w:pPr>
      <w:r>
        <w:t xml:space="preserve">A hangtan fogalma, tárgya, felosztása. A fonetika ágai. A </w:t>
      </w:r>
      <w:proofErr w:type="spellStart"/>
      <w:r>
        <w:t>szegmentális</w:t>
      </w:r>
      <w:proofErr w:type="spellEnd"/>
      <w:r>
        <w:t xml:space="preserve"> fonetika irányai a beszédlánc egyes szakaszainak megfelelően: </w:t>
      </w:r>
      <w:proofErr w:type="spellStart"/>
      <w:r>
        <w:t>kortikális</w:t>
      </w:r>
      <w:proofErr w:type="spellEnd"/>
      <w:r>
        <w:t xml:space="preserve">, artikulációs, akusztikai, </w:t>
      </w:r>
      <w:proofErr w:type="spellStart"/>
      <w:r>
        <w:t>auditorikus</w:t>
      </w:r>
      <w:proofErr w:type="spellEnd"/>
      <w:r>
        <w:t xml:space="preserve">, percepciós fonetika. A beszélőszervek biológiai és </w:t>
      </w:r>
      <w:proofErr w:type="spellStart"/>
      <w:r>
        <w:t>fonációs</w:t>
      </w:r>
      <w:proofErr w:type="spellEnd"/>
      <w:r>
        <w:t xml:space="preserve"> működése, a magyar beszédhangok képzésének módjai, artikulációs és akusztikai jellemzői, a beszédhangok akusztikai szerkezete. Fonológiai alapismeretek. A fonetikai és fonológiai </w:t>
      </w:r>
      <w:proofErr w:type="spellStart"/>
      <w:r>
        <w:t>koartikuláció</w:t>
      </w:r>
      <w:proofErr w:type="spellEnd"/>
      <w:r>
        <w:t xml:space="preserve">, a magyar nyelv </w:t>
      </w:r>
      <w:proofErr w:type="spellStart"/>
      <w:r>
        <w:t>fonotaktikai</w:t>
      </w:r>
      <w:proofErr w:type="spellEnd"/>
      <w:r>
        <w:t xml:space="preserve"> jellemzői.</w:t>
      </w:r>
    </w:p>
    <w:p w:rsidR="001B0D6C" w:rsidRPr="009A4485" w:rsidRDefault="001B0D6C" w:rsidP="001F40C0">
      <w:pPr>
        <w:jc w:val="both"/>
        <w:rPr>
          <w:b/>
        </w:rPr>
      </w:pPr>
    </w:p>
    <w:p w:rsidR="001F40C0" w:rsidRDefault="001F40C0" w:rsidP="001F40C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1F40C0" w:rsidRPr="00C95581" w:rsidRDefault="00225346" w:rsidP="00225346">
      <w:pPr>
        <w:pStyle w:val="Listaszerbekezds"/>
        <w:ind w:left="370"/>
        <w:jc w:val="both"/>
      </w:pPr>
      <w:r>
        <w:t xml:space="preserve">A </w:t>
      </w:r>
      <w:r w:rsidR="001F40C0" w:rsidRPr="00AE50B6">
        <w:t xml:space="preserve">vizsga típusa: </w:t>
      </w:r>
      <w:r w:rsidR="00572552" w:rsidRPr="00572552">
        <w:t>szóbeli</w:t>
      </w:r>
    </w:p>
    <w:p w:rsidR="001F40C0" w:rsidRPr="009A4485" w:rsidRDefault="001F40C0" w:rsidP="00225346">
      <w:pPr>
        <w:pStyle w:val="Listaszerbekezds"/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1F40C0" w:rsidRPr="00225346" w:rsidRDefault="00C64435" w:rsidP="001F40C0">
      <w:pPr>
        <w:pStyle w:val="Listaszerbekezds"/>
        <w:numPr>
          <w:ilvl w:val="0"/>
          <w:numId w:val="3"/>
        </w:numPr>
        <w:ind w:left="1428"/>
        <w:jc w:val="both"/>
        <w:rPr>
          <w:b/>
          <w:bCs/>
        </w:rPr>
      </w:pPr>
      <w:r w:rsidRPr="00225346">
        <w:t>Egy zárthelyi dolgozat megírása 51%-osra</w:t>
      </w:r>
      <w:r w:rsidR="001F40C0" w:rsidRPr="00225346">
        <w:t xml:space="preserve"> </w:t>
      </w:r>
    </w:p>
    <w:p w:rsidR="001F40C0" w:rsidRPr="00927F08" w:rsidRDefault="001F40C0" w:rsidP="00927F08">
      <w:pPr>
        <w:ind w:left="708"/>
        <w:rPr>
          <w:bCs/>
        </w:rPr>
      </w:pPr>
      <w:r w:rsidRPr="00927F08">
        <w:rPr>
          <w:bCs/>
        </w:rPr>
        <w:t>Szóbeli vizsga témakörei:</w:t>
      </w:r>
    </w:p>
    <w:p w:rsidR="00927F08" w:rsidRDefault="00927F08" w:rsidP="00927F08">
      <w:pPr>
        <w:pStyle w:val="Listaszerbekezds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A nyelv és a beszéd. A </w:t>
      </w:r>
      <w:proofErr w:type="gramStart"/>
      <w:r>
        <w:t>fonetika</w:t>
      </w:r>
      <w:proofErr w:type="gramEnd"/>
      <w:r>
        <w:t xml:space="preserve"> mint tudományos diszciplína. 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A beszédhangok általános tulajdonságai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A beszéd képzése, a beszélőszervek működése I. (A tüdő és a gégefő)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A beszéd képzése, a beszélőszervek működése II. (A toldalékcső)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A magánhangzók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A mássalhangzók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A magyar beszédhangok erősségi és hangzóssági rendje. A diftongusok. 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Hangtörvények a magyarban I. </w:t>
      </w:r>
      <w:proofErr w:type="gramStart"/>
      <w:r>
        <w:t>A</w:t>
      </w:r>
      <w:proofErr w:type="gramEnd"/>
      <w:r>
        <w:t xml:space="preserve"> magánhangzók egymásra hatása.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Hangtörvények a magyarban II. Az igazodás.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lastRenderedPageBreak/>
        <w:t xml:space="preserve">Hangtörvények a magyarban III. </w:t>
      </w:r>
      <w:proofErr w:type="gramStart"/>
      <w:r>
        <w:t>A</w:t>
      </w:r>
      <w:proofErr w:type="gramEnd"/>
      <w:r>
        <w:t xml:space="preserve"> hasonulás. 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Hangtörvények a magyarban IV. Az összeolvadás, a rövidülés és a nyúlás, valamint a mássalhangzó-kiesés. 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A magánhangzók és a mássalhangzók rokonsági rendszere. </w:t>
      </w:r>
    </w:p>
    <w:p w:rsidR="00927F08" w:rsidRDefault="00927F08" w:rsidP="00927F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Fonológia</w:t>
      </w:r>
    </w:p>
    <w:p w:rsidR="001F40C0" w:rsidRPr="00A81416" w:rsidRDefault="001F40C0" w:rsidP="00927F08">
      <w:pPr>
        <w:rPr>
          <w:i/>
          <w:color w:val="0070C0"/>
        </w:rPr>
      </w:pPr>
      <w:r w:rsidRPr="009A4485">
        <w:rPr>
          <w:b/>
          <w:bCs/>
        </w:rPr>
        <w:t>Az érdemjegy kialakításának módja:</w:t>
      </w:r>
      <w:r w:rsidRPr="00A81416">
        <w:rPr>
          <w:i/>
          <w:color w:val="0070C0"/>
        </w:rPr>
        <w:t xml:space="preserve"> </w:t>
      </w:r>
      <w:r w:rsidR="00927F08">
        <w:rPr>
          <w:b/>
          <w:bCs/>
        </w:rPr>
        <w:t>a szóbeli felelet eredményessége</w:t>
      </w:r>
    </w:p>
    <w:p w:rsidR="001F40C0" w:rsidRPr="009A4485" w:rsidRDefault="001F40C0" w:rsidP="001F40C0"/>
    <w:p w:rsidR="001F40C0" w:rsidRPr="009A4485" w:rsidRDefault="001F40C0" w:rsidP="001F40C0"/>
    <w:p w:rsidR="00A75392" w:rsidRDefault="00A75392"/>
    <w:sectPr w:rsidR="00A75392" w:rsidSect="00A7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5B45"/>
    <w:multiLevelType w:val="multilevel"/>
    <w:tmpl w:val="7058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A238B"/>
    <w:multiLevelType w:val="hybridMultilevel"/>
    <w:tmpl w:val="259417BE"/>
    <w:lvl w:ilvl="0" w:tplc="5ADE685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F40C0"/>
    <w:rsid w:val="001550B2"/>
    <w:rsid w:val="001B0D6C"/>
    <w:rsid w:val="001D000A"/>
    <w:rsid w:val="001F40C0"/>
    <w:rsid w:val="00225346"/>
    <w:rsid w:val="0024600C"/>
    <w:rsid w:val="004830DF"/>
    <w:rsid w:val="0048561E"/>
    <w:rsid w:val="00572552"/>
    <w:rsid w:val="00866C6D"/>
    <w:rsid w:val="008B2C13"/>
    <w:rsid w:val="00927F08"/>
    <w:rsid w:val="00A75392"/>
    <w:rsid w:val="00C6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4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 Ferenc</dc:creator>
  <cp:lastModifiedBy>Szabó G Ferenc</cp:lastModifiedBy>
  <cp:revision>3</cp:revision>
  <cp:lastPrinted>2018-03-01T14:05:00Z</cp:lastPrinted>
  <dcterms:created xsi:type="dcterms:W3CDTF">2018-03-01T11:47:00Z</dcterms:created>
  <dcterms:modified xsi:type="dcterms:W3CDTF">2018-03-01T14:07:00Z</dcterms:modified>
</cp:coreProperties>
</file>