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43" w:rsidRDefault="00EC4472" w:rsidP="0091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Leíró nyelvtan III.</w:t>
      </w:r>
      <w:r w:rsidR="00917243">
        <w:rPr>
          <w:b/>
          <w:sz w:val="28"/>
          <w:szCs w:val="28"/>
        </w:rPr>
        <w:t xml:space="preserve"> MAO1</w:t>
      </w:r>
      <w:r>
        <w:rPr>
          <w:b/>
          <w:sz w:val="28"/>
          <w:szCs w:val="28"/>
        </w:rPr>
        <w:t>108</w:t>
      </w:r>
    </w:p>
    <w:p w:rsidR="00917243" w:rsidRDefault="00917243" w:rsidP="00917243">
      <w:pPr>
        <w:jc w:val="center"/>
      </w:pPr>
    </w:p>
    <w:p w:rsidR="00917243" w:rsidRDefault="00917243" w:rsidP="0091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917243" w:rsidRDefault="00917243" w:rsidP="00917243"/>
    <w:p w:rsidR="00917243" w:rsidRDefault="00917243" w:rsidP="00917243">
      <w:pPr>
        <w:spacing w:after="240"/>
      </w:pPr>
    </w:p>
    <w:p w:rsidR="00917243" w:rsidRDefault="00917243" w:rsidP="00917243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C4472" w:rsidRPr="00EC4472" w:rsidRDefault="00EC4472" w:rsidP="00E55BD1">
      <w:pPr>
        <w:numPr>
          <w:ilvl w:val="0"/>
          <w:numId w:val="7"/>
        </w:numPr>
        <w:spacing w:after="240"/>
        <w:jc w:val="both"/>
        <w:rPr>
          <w:bCs/>
        </w:rPr>
      </w:pPr>
      <w:r w:rsidRPr="00EC4472">
        <w:rPr>
          <w:bCs/>
        </w:rPr>
        <w:t>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E55BD1">
        <w:rPr>
          <w:bCs/>
        </w:rPr>
        <w:t xml:space="preserve">A mondattan helye a nyelvtudományban. </w:t>
      </w:r>
      <w:r w:rsidRPr="00EC4472">
        <w:rPr>
          <w:bCs/>
        </w:rPr>
        <w:t xml:space="preserve">A különböző megközelítésű </w:t>
      </w:r>
      <w:proofErr w:type="spellStart"/>
      <w:r w:rsidRPr="00EC4472">
        <w:rPr>
          <w:bCs/>
        </w:rPr>
        <w:t>mondatmeghatározások</w:t>
      </w:r>
      <w:proofErr w:type="spellEnd"/>
      <w:r w:rsidR="00E55BD1">
        <w:rPr>
          <w:bCs/>
        </w:rPr>
        <w:t>. A mondatok fajtái</w:t>
      </w:r>
    </w:p>
    <w:p w:rsidR="00EC4472" w:rsidRPr="00EC4472" w:rsidRDefault="00EC4472" w:rsidP="00E55BD1">
      <w:pPr>
        <w:numPr>
          <w:ilvl w:val="0"/>
          <w:numId w:val="7"/>
        </w:numPr>
        <w:spacing w:after="240"/>
        <w:jc w:val="both"/>
        <w:rPr>
          <w:bCs/>
        </w:rPr>
      </w:pPr>
      <w:r w:rsidRPr="00EC4472">
        <w:rPr>
          <w:bCs/>
        </w:rPr>
        <w:t>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E55BD1">
        <w:rPr>
          <w:bCs/>
        </w:rPr>
        <w:t>A mondat fő részei: az alany és az állítmány. Az egyeztetés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3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</w:t>
      </w:r>
      <w:r w:rsidR="00E55BD1">
        <w:rPr>
          <w:bCs/>
        </w:rPr>
        <w:t xml:space="preserve">A tárgy. A határozók. </w:t>
      </w:r>
      <w:proofErr w:type="spellStart"/>
      <w:r w:rsidR="00E55BD1">
        <w:rPr>
          <w:bCs/>
        </w:rPr>
        <w:t>A</w:t>
      </w:r>
      <w:proofErr w:type="spellEnd"/>
      <w:r w:rsidR="00E55BD1">
        <w:rPr>
          <w:bCs/>
        </w:rPr>
        <w:t xml:space="preserve"> mondattani elemzések típusai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4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</w:t>
      </w:r>
      <w:r w:rsidR="00E55BD1">
        <w:rPr>
          <w:bCs/>
        </w:rPr>
        <w:t>Az alany, állítmány és tárgy meghatározásának gyakorlása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5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</w:t>
      </w:r>
      <w:r w:rsidRPr="007B2900">
        <w:rPr>
          <w:bCs/>
          <w:u w:val="single"/>
        </w:rPr>
        <w:t>Az 1. zárthelyi dolgozat megírása.</w:t>
      </w:r>
      <w:r w:rsidRPr="00EC4472">
        <w:rPr>
          <w:bCs/>
        </w:rPr>
        <w:t xml:space="preserve"> A </w:t>
      </w:r>
      <w:r w:rsidR="00E55BD1">
        <w:rPr>
          <w:bCs/>
        </w:rPr>
        <w:t>hely-, idő- és állapotféle határozók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6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A </w:t>
      </w:r>
      <w:r w:rsidR="00E55BD1">
        <w:rPr>
          <w:bCs/>
        </w:rPr>
        <w:t>módféle, egyéb és állandó határozók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7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A </w:t>
      </w:r>
      <w:r w:rsidR="005A0397">
        <w:rPr>
          <w:bCs/>
        </w:rPr>
        <w:t>jelzők. Komplex mondatelemzési gyakorlatok az egyszerű mondatok köréből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8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</w:t>
      </w:r>
      <w:r w:rsidR="005A0397" w:rsidRPr="007B2900">
        <w:rPr>
          <w:bCs/>
          <w:u w:val="single"/>
        </w:rPr>
        <w:t>A 2. zárthelyi dolgozat megírása.</w:t>
      </w:r>
      <w:r w:rsidR="005A0397">
        <w:rPr>
          <w:bCs/>
        </w:rPr>
        <w:t xml:space="preserve"> </w:t>
      </w:r>
      <w:r w:rsidR="005A0397" w:rsidRPr="00EC4472">
        <w:rPr>
          <w:bCs/>
        </w:rPr>
        <w:t xml:space="preserve">A mellérendelő összetett mondatok 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9</w:t>
      </w:r>
      <w:proofErr w:type="gramStart"/>
      <w:r w:rsidRPr="00EC4472">
        <w:rPr>
          <w:bCs/>
        </w:rPr>
        <w:t>.   hét</w:t>
      </w:r>
      <w:proofErr w:type="gramEnd"/>
      <w:r>
        <w:rPr>
          <w:bCs/>
        </w:rPr>
        <w:t>:</w:t>
      </w:r>
      <w:r w:rsidRPr="00EC4472">
        <w:rPr>
          <w:bCs/>
        </w:rPr>
        <w:t xml:space="preserve"> </w:t>
      </w:r>
      <w:r w:rsidR="005A0397">
        <w:rPr>
          <w:bCs/>
        </w:rPr>
        <w:t>Az alárendelő összetett mondatok</w:t>
      </w:r>
      <w:r w:rsidR="0084374F">
        <w:rPr>
          <w:bCs/>
        </w:rPr>
        <w:t>. Az alanyi, állítmányi, tárgyi mellékmondat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10. 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84374F">
        <w:rPr>
          <w:bCs/>
        </w:rPr>
        <w:t>Az alárendelő összetett mondatok. A határozói mellékmondat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11. 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84374F">
        <w:rPr>
          <w:bCs/>
        </w:rPr>
        <w:t>Az alárendelő összetett mondatok. A jelzői mellékmondat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12. 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84374F" w:rsidRPr="007B2900">
        <w:rPr>
          <w:bCs/>
          <w:u w:val="single"/>
        </w:rPr>
        <w:t>A 3. zárthelyi dolgozat megírása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13. 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84374F" w:rsidRPr="00EC4472">
        <w:rPr>
          <w:bCs/>
        </w:rPr>
        <w:t>A többszörösen összetett mondatok</w:t>
      </w:r>
      <w:r w:rsidR="0084374F">
        <w:rPr>
          <w:bCs/>
        </w:rPr>
        <w:t>, a két kötőszó kérdése</w:t>
      </w:r>
    </w:p>
    <w:p w:rsidR="00EC4472" w:rsidRPr="00EC4472" w:rsidRDefault="00EC4472" w:rsidP="00E55BD1">
      <w:pPr>
        <w:spacing w:after="240"/>
        <w:ind w:left="709" w:hanging="699"/>
        <w:jc w:val="both"/>
        <w:rPr>
          <w:bCs/>
        </w:rPr>
      </w:pPr>
      <w:r w:rsidRPr="00EC4472">
        <w:rPr>
          <w:bCs/>
        </w:rPr>
        <w:t>14. hét</w:t>
      </w:r>
      <w:r>
        <w:rPr>
          <w:bCs/>
        </w:rPr>
        <w:t>:</w:t>
      </w:r>
      <w:r w:rsidRPr="00EC4472">
        <w:rPr>
          <w:bCs/>
        </w:rPr>
        <w:t xml:space="preserve"> </w:t>
      </w:r>
      <w:r w:rsidR="0084374F">
        <w:rPr>
          <w:bCs/>
        </w:rPr>
        <w:t>A félév zárása, értékelés</w:t>
      </w:r>
    </w:p>
    <w:p w:rsidR="00917243" w:rsidRDefault="00917243" w:rsidP="00917243">
      <w:pPr>
        <w:spacing w:after="240"/>
        <w:ind w:left="709" w:hanging="699"/>
        <w:rPr>
          <w:b/>
          <w:bCs/>
        </w:rPr>
      </w:pPr>
    </w:p>
    <w:p w:rsidR="00917243" w:rsidRDefault="00917243" w:rsidP="00917243">
      <w:pPr>
        <w:spacing w:after="240"/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917243" w:rsidRDefault="00917243" w:rsidP="00917243">
      <w:pPr>
        <w:jc w:val="both"/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:rsidR="00917243" w:rsidRDefault="00917243" w:rsidP="00917243">
      <w:pPr>
        <w:spacing w:after="240"/>
      </w:pPr>
    </w:p>
    <w:p w:rsidR="00917243" w:rsidRDefault="00917243" w:rsidP="00917243">
      <w:pPr>
        <w:spacing w:after="240"/>
        <w:jc w:val="both"/>
        <w:rPr>
          <w:b/>
        </w:rPr>
      </w:pPr>
      <w:r>
        <w:rPr>
          <w:b/>
        </w:rPr>
        <w:t xml:space="preserve">Félévi követelmény: </w:t>
      </w:r>
      <w:r>
        <w:t>gyakorlati jegy.</w:t>
      </w:r>
    </w:p>
    <w:p w:rsidR="00917243" w:rsidRDefault="00917243" w:rsidP="00917243">
      <w:pPr>
        <w:jc w:val="both"/>
        <w:rPr>
          <w:b/>
        </w:rPr>
      </w:pPr>
    </w:p>
    <w:p w:rsidR="00917243" w:rsidRDefault="00917243" w:rsidP="00917243">
      <w:pPr>
        <w:spacing w:after="240"/>
        <w:jc w:val="both"/>
      </w:pPr>
      <w:r>
        <w:rPr>
          <w:b/>
        </w:rPr>
        <w:t>Az értékelés módja, ütemezése:</w:t>
      </w:r>
    </w:p>
    <w:p w:rsidR="00917243" w:rsidRDefault="00EC4472" w:rsidP="00EC4472">
      <w:pPr>
        <w:spacing w:after="200"/>
        <w:jc w:val="both"/>
      </w:pPr>
      <w:r w:rsidRPr="00415CD7">
        <w:lastRenderedPageBreak/>
        <w:t>A hallgatónak a tantárgy teljesítéséhez három zárthelyi dolgozatot kell legalább elégségesre megírnia. A tanórákon folyamatosan és aktívan részt kell vennie</w:t>
      </w:r>
      <w:r>
        <w:t xml:space="preserve">, </w:t>
      </w:r>
      <w:r w:rsidRPr="00415CD7">
        <w:t>a feladatokat a kiadott munkatankönyvből megoldania, esetenként házi feladatot elkészítenie.</w:t>
      </w:r>
    </w:p>
    <w:p w:rsidR="00917243" w:rsidRDefault="00917243" w:rsidP="00917243">
      <w:pPr>
        <w:pStyle w:val="Listaszerbekezds"/>
        <w:spacing w:after="200"/>
        <w:jc w:val="both"/>
      </w:pPr>
    </w:p>
    <w:p w:rsidR="00917243" w:rsidRPr="002617E6" w:rsidRDefault="00917243" w:rsidP="00917243">
      <w:pPr>
        <w:pStyle w:val="Listaszerbekezds"/>
        <w:spacing w:after="240"/>
        <w:ind w:left="66"/>
        <w:rPr>
          <w:color w:val="0070C0"/>
        </w:rPr>
      </w:pPr>
      <w:r w:rsidRPr="002617E6">
        <w:rPr>
          <w:b/>
          <w:bCs/>
        </w:rPr>
        <w:t>A félévközi ellenőrzések követelményei:</w:t>
      </w:r>
    </w:p>
    <w:p w:rsidR="00917243" w:rsidRDefault="00EC4472" w:rsidP="00917243">
      <w:pPr>
        <w:jc w:val="both"/>
        <w:rPr>
          <w:b/>
          <w:bCs/>
        </w:rPr>
      </w:pPr>
      <w:bookmarkStart w:id="0" w:name="_GoBack"/>
      <w:bookmarkEnd w:id="0"/>
      <w:r w:rsidRPr="00280C0F">
        <w:t>A félév során a 3 zárthelyi dolgozat lesz. A dolgozat 50% alatti teljesítménye a tantárgy félévi érvénytelenségét vonja maga után.</w:t>
      </w:r>
    </w:p>
    <w:p w:rsidR="00917243" w:rsidRDefault="00917243" w:rsidP="00917243">
      <w:pPr>
        <w:spacing w:after="240"/>
        <w:rPr>
          <w:b/>
          <w:bCs/>
        </w:rPr>
      </w:pPr>
    </w:p>
    <w:p w:rsidR="00917243" w:rsidRDefault="00917243" w:rsidP="00917243">
      <w:pPr>
        <w:spacing w:after="240"/>
        <w:rPr>
          <w:b/>
          <w:bCs/>
        </w:rPr>
      </w:pPr>
      <w:r>
        <w:rPr>
          <w:b/>
          <w:bCs/>
        </w:rPr>
        <w:t>Az</w:t>
      </w:r>
      <w:r w:rsidR="00D43B53">
        <w:rPr>
          <w:b/>
          <w:bCs/>
        </w:rPr>
        <w:t xml:space="preserve"> </w:t>
      </w:r>
      <w:r>
        <w:rPr>
          <w:b/>
          <w:bCs/>
        </w:rPr>
        <w:t>érdemjegy kialakításának módja:</w:t>
      </w:r>
    </w:p>
    <w:p w:rsidR="00917243" w:rsidRDefault="00EC4472" w:rsidP="00917243">
      <w:pPr>
        <w:spacing w:after="240"/>
        <w:jc w:val="both"/>
      </w:pPr>
      <w:r w:rsidRPr="00280C0F">
        <w:t>A félévi gyakorlati jegyet a heti értékelések, valamint a zárthelyi dolgozat érdemjegyeinek számtani átlaga határozza meg. Amennyiben</w:t>
      </w:r>
      <w:r>
        <w:t xml:space="preserve"> a zárthelyi dolgozat </w:t>
      </w:r>
      <w:proofErr w:type="gramStart"/>
      <w:r>
        <w:t xml:space="preserve">elégtelen </w:t>
      </w:r>
      <w:r w:rsidRPr="00280C0F">
        <w:t>minősítésű</w:t>
      </w:r>
      <w:proofErr w:type="gramEnd"/>
      <w:r w:rsidRPr="00280C0F">
        <w:t xml:space="preserve">, a félév elégtelen gyakorlati jeggyel zárul. Elégtelen gyakorlati jegy javítása a Tanulmányi és </w:t>
      </w:r>
      <w:proofErr w:type="gramStart"/>
      <w:r w:rsidRPr="00280C0F">
        <w:t>vizsgaszabályzat</w:t>
      </w:r>
      <w:proofErr w:type="gramEnd"/>
      <w:r w:rsidRPr="00280C0F">
        <w:t xml:space="preserve"> szerint lehetséges.</w:t>
      </w:r>
    </w:p>
    <w:p w:rsidR="00EC4472" w:rsidRDefault="00EC4472" w:rsidP="00917243">
      <w:pPr>
        <w:spacing w:after="240"/>
        <w:jc w:val="both"/>
      </w:pPr>
    </w:p>
    <w:p w:rsidR="00917243" w:rsidRDefault="00917243" w:rsidP="00917243">
      <w:pPr>
        <w:jc w:val="both"/>
      </w:pPr>
      <w:r>
        <w:t xml:space="preserve">Nyíregyháza, 2019. </w:t>
      </w:r>
      <w:r w:rsidR="00EC4472">
        <w:t>szeptember</w:t>
      </w:r>
      <w:r>
        <w:t xml:space="preserve"> </w:t>
      </w:r>
      <w:r w:rsidR="00EC4472">
        <w:t>9</w:t>
      </w:r>
      <w:r>
        <w:t>.</w:t>
      </w:r>
    </w:p>
    <w:p w:rsidR="00917243" w:rsidRDefault="00917243" w:rsidP="00917243">
      <w:pPr>
        <w:jc w:val="both"/>
      </w:pPr>
    </w:p>
    <w:p w:rsidR="00917243" w:rsidRDefault="00917243" w:rsidP="00917243">
      <w:pPr>
        <w:jc w:val="both"/>
      </w:pPr>
    </w:p>
    <w:p w:rsidR="00EC4472" w:rsidRDefault="00EC4472" w:rsidP="00917243">
      <w:pPr>
        <w:jc w:val="both"/>
      </w:pPr>
    </w:p>
    <w:p w:rsidR="00EC4472" w:rsidRDefault="00EC4472" w:rsidP="00917243">
      <w:pPr>
        <w:jc w:val="both"/>
      </w:pPr>
    </w:p>
    <w:p w:rsidR="00917243" w:rsidRDefault="00917243" w:rsidP="00917243">
      <w:pPr>
        <w:jc w:val="both"/>
      </w:pPr>
    </w:p>
    <w:p w:rsidR="00917243" w:rsidRDefault="00917243" w:rsidP="00917243">
      <w:pPr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Schéder</w:t>
      </w:r>
      <w:proofErr w:type="spellEnd"/>
      <w:r>
        <w:rPr>
          <w:b/>
        </w:rPr>
        <w:t xml:space="preserve"> Veronika PhD</w:t>
      </w:r>
    </w:p>
    <w:p w:rsidR="00917243" w:rsidRDefault="00917243" w:rsidP="00917243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17243" w:rsidRDefault="00917243" w:rsidP="00917243">
      <w:pPr>
        <w:jc w:val="both"/>
      </w:pPr>
    </w:p>
    <w:p w:rsidR="000067F7" w:rsidRDefault="000067F7"/>
    <w:sectPr w:rsidR="000067F7" w:rsidSect="0000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F64"/>
    <w:multiLevelType w:val="hybridMultilevel"/>
    <w:tmpl w:val="A4583DF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844F0"/>
    <w:multiLevelType w:val="hybridMultilevel"/>
    <w:tmpl w:val="F5C89C96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641B3"/>
    <w:multiLevelType w:val="hybridMultilevel"/>
    <w:tmpl w:val="44969630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243"/>
    <w:rsid w:val="000067F7"/>
    <w:rsid w:val="00162A0B"/>
    <w:rsid w:val="002617E6"/>
    <w:rsid w:val="00506106"/>
    <w:rsid w:val="00581C6E"/>
    <w:rsid w:val="005A0397"/>
    <w:rsid w:val="007B2900"/>
    <w:rsid w:val="0084374F"/>
    <w:rsid w:val="00917243"/>
    <w:rsid w:val="00A82628"/>
    <w:rsid w:val="00C45A70"/>
    <w:rsid w:val="00D43B53"/>
    <w:rsid w:val="00E55BD1"/>
    <w:rsid w:val="00E66D2E"/>
    <w:rsid w:val="00EC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7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dcterms:created xsi:type="dcterms:W3CDTF">2019-08-27T07:05:00Z</dcterms:created>
  <dcterms:modified xsi:type="dcterms:W3CDTF">2019-08-27T07:36:00Z</dcterms:modified>
</cp:coreProperties>
</file>