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2E" w:rsidRDefault="00F527B5" w:rsidP="00AF6A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</w:t>
      </w:r>
      <w:r w:rsidR="002F7939">
        <w:rPr>
          <w:b/>
          <w:sz w:val="28"/>
          <w:szCs w:val="28"/>
        </w:rPr>
        <w:t>AO1205</w:t>
      </w:r>
      <w:r w:rsidR="00BA269B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="00C6772E">
        <w:rPr>
          <w:b/>
          <w:sz w:val="28"/>
          <w:szCs w:val="28"/>
        </w:rPr>
        <w:t xml:space="preserve"> Az</w:t>
      </w:r>
      <w:proofErr w:type="gramEnd"/>
      <w:r w:rsidR="00C6772E">
        <w:rPr>
          <w:b/>
          <w:sz w:val="28"/>
          <w:szCs w:val="28"/>
        </w:rPr>
        <w:t xml:space="preserve"> irodalom </w:t>
      </w:r>
      <w:proofErr w:type="spellStart"/>
      <w:r w:rsidR="00C6772E">
        <w:rPr>
          <w:b/>
          <w:sz w:val="28"/>
          <w:szCs w:val="28"/>
        </w:rPr>
        <w:t>medialitása</w:t>
      </w:r>
      <w:proofErr w:type="spellEnd"/>
      <w:r>
        <w:rPr>
          <w:b/>
          <w:sz w:val="28"/>
          <w:szCs w:val="28"/>
        </w:rPr>
        <w:t>, film és színház</w:t>
      </w:r>
    </w:p>
    <w:p w:rsidR="00C6772E" w:rsidRDefault="00C6772E" w:rsidP="00AF6A60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F527B5" w:rsidRDefault="00F527B5" w:rsidP="00C6772E">
      <w:pPr>
        <w:rPr>
          <w:b/>
          <w:sz w:val="28"/>
          <w:szCs w:val="28"/>
        </w:rPr>
      </w:pPr>
    </w:p>
    <w:p w:rsidR="00C54C51" w:rsidRDefault="00C54C51" w:rsidP="00F527B5">
      <w:pPr>
        <w:ind w:left="709" w:hanging="699"/>
        <w:rPr>
          <w:b/>
          <w:bCs/>
        </w:rPr>
      </w:pPr>
    </w:p>
    <w:p w:rsidR="00F527B5" w:rsidRPr="00C54C51" w:rsidRDefault="00F527B5" w:rsidP="00F527B5">
      <w:pPr>
        <w:ind w:left="709" w:hanging="699"/>
        <w:rPr>
          <w:b/>
          <w:bCs/>
        </w:rPr>
      </w:pPr>
      <w:r w:rsidRPr="00C54C51">
        <w:rPr>
          <w:b/>
          <w:bCs/>
        </w:rPr>
        <w:t>Féléves tematika:</w:t>
      </w:r>
    </w:p>
    <w:p w:rsidR="00F527B5" w:rsidRPr="00C54C51" w:rsidRDefault="00F527B5" w:rsidP="00F527B5">
      <w:pPr>
        <w:rPr>
          <w:bCs/>
        </w:rPr>
      </w:pPr>
    </w:p>
    <w:p w:rsidR="00C54C51" w:rsidRDefault="00F527B5" w:rsidP="00C54C51">
      <w:pPr>
        <w:pStyle w:val="Listaszerbekezds"/>
        <w:ind w:left="370"/>
        <w:jc w:val="both"/>
      </w:pPr>
      <w:bookmarkStart w:id="0" w:name="_GoBack"/>
      <w:r w:rsidRPr="00C54C51">
        <w:t>A féléves tematika is</w:t>
      </w:r>
      <w:r w:rsidR="00C54C51" w:rsidRPr="00C54C51">
        <w:t xml:space="preserve">mertetése. </w:t>
      </w:r>
    </w:p>
    <w:bookmarkEnd w:id="0"/>
    <w:p w:rsidR="00C54C51" w:rsidRPr="00C54C51" w:rsidRDefault="00C54C51" w:rsidP="00C54C51">
      <w:pPr>
        <w:pStyle w:val="Listaszerbekezds"/>
        <w:ind w:left="370"/>
        <w:jc w:val="both"/>
      </w:pPr>
      <w:r w:rsidRPr="00C54C51">
        <w:rPr>
          <w:color w:val="000000"/>
        </w:rPr>
        <w:t xml:space="preserve">Irodalomtudomány és kultúratudomány, Az irodalom helyzetének változásai, Az irodalom a mediatizált világban, A </w:t>
      </w:r>
      <w:proofErr w:type="spellStart"/>
      <w:r w:rsidRPr="00C54C51">
        <w:rPr>
          <w:color w:val="000000"/>
        </w:rPr>
        <w:t>medialitás</w:t>
      </w:r>
      <w:proofErr w:type="spellEnd"/>
      <w:r w:rsidRPr="00C54C51">
        <w:rPr>
          <w:color w:val="000000"/>
        </w:rPr>
        <w:t xml:space="preserve"> fogalma, Irodalom és kép, A szóbeliség kora, Az írásbeliség, </w:t>
      </w:r>
      <w:proofErr w:type="spellStart"/>
      <w:r w:rsidRPr="00C54C51">
        <w:rPr>
          <w:color w:val="000000"/>
        </w:rPr>
        <w:t>McLuhan</w:t>
      </w:r>
      <w:proofErr w:type="spellEnd"/>
      <w:r w:rsidRPr="00C54C51">
        <w:rPr>
          <w:color w:val="000000"/>
        </w:rPr>
        <w:t xml:space="preserve"> és a Gutenberg-galaxis, Az adaptáció elmélete,  </w:t>
      </w:r>
      <w:proofErr w:type="gramStart"/>
      <w:r w:rsidRPr="00C54C51">
        <w:rPr>
          <w:color w:val="000000"/>
        </w:rPr>
        <w:t>Az</w:t>
      </w:r>
      <w:proofErr w:type="gramEnd"/>
      <w:r w:rsidRPr="00C54C51">
        <w:rPr>
          <w:color w:val="000000"/>
        </w:rPr>
        <w:t xml:space="preserve"> színház kifejező eszközei, A film kifejezőeszközei</w:t>
      </w:r>
    </w:p>
    <w:p w:rsidR="00C54C51" w:rsidRPr="00C54C51" w:rsidRDefault="00C54C51" w:rsidP="00C54C51">
      <w:pPr>
        <w:pStyle w:val="NormlWeb"/>
        <w:rPr>
          <w:b/>
          <w:color w:val="000000"/>
        </w:rPr>
      </w:pPr>
      <w:r w:rsidRPr="00C54C51">
        <w:rPr>
          <w:b/>
          <w:color w:val="000000"/>
        </w:rPr>
        <w:t>Olvasmányok:</w:t>
      </w:r>
    </w:p>
    <w:p w:rsidR="00C54C51" w:rsidRPr="00C54C51" w:rsidRDefault="00C54C51" w:rsidP="00C54C51">
      <w:pPr>
        <w:pStyle w:val="NormlWeb"/>
        <w:spacing w:after="0" w:afterAutospacing="0"/>
        <w:rPr>
          <w:color w:val="000000"/>
        </w:rPr>
      </w:pPr>
      <w:proofErr w:type="spellStart"/>
      <w:r w:rsidRPr="00C54C51">
        <w:rPr>
          <w:b/>
          <w:color w:val="000000"/>
        </w:rPr>
        <w:t>Krisfalusy</w:t>
      </w:r>
      <w:proofErr w:type="spellEnd"/>
      <w:r w:rsidRPr="00C54C51">
        <w:rPr>
          <w:b/>
          <w:color w:val="000000"/>
        </w:rPr>
        <w:t xml:space="preserve"> Beatrix</w:t>
      </w:r>
      <w:r w:rsidRPr="00C54C51">
        <w:rPr>
          <w:b/>
          <w:i/>
          <w:color w:val="000000"/>
        </w:rPr>
        <w:t>:</w:t>
      </w:r>
      <w:r w:rsidRPr="00C54C51">
        <w:rPr>
          <w:i/>
          <w:color w:val="000000"/>
        </w:rPr>
        <w:t xml:space="preserve"> Ellenálló szövegek. A színház nem-dramatikus megszakításai.</w:t>
      </w:r>
      <w:r w:rsidRPr="00C54C51">
        <w:rPr>
          <w:color w:val="000000"/>
        </w:rPr>
        <w:t xml:space="preserve"> Bp., 2015</w:t>
      </w:r>
    </w:p>
    <w:p w:rsidR="00C54C51" w:rsidRPr="00C54C51" w:rsidRDefault="00C54C51" w:rsidP="00C54C51">
      <w:pPr>
        <w:pStyle w:val="NormlWeb"/>
        <w:spacing w:after="0" w:afterAutospacing="0"/>
        <w:rPr>
          <w:color w:val="000000"/>
        </w:rPr>
      </w:pPr>
      <w:r w:rsidRPr="00C54C51">
        <w:rPr>
          <w:b/>
          <w:color w:val="000000"/>
        </w:rPr>
        <w:t>Dragon Zoltán</w:t>
      </w:r>
      <w:r w:rsidRPr="00C54C51">
        <w:rPr>
          <w:color w:val="000000"/>
        </w:rPr>
        <w:t xml:space="preserve">: </w:t>
      </w:r>
      <w:proofErr w:type="spellStart"/>
      <w:r w:rsidRPr="00C54C51">
        <w:rPr>
          <w:i/>
          <w:color w:val="000000"/>
        </w:rPr>
        <w:t>Tennesee</w:t>
      </w:r>
      <w:proofErr w:type="spellEnd"/>
      <w:r w:rsidRPr="00C54C51">
        <w:rPr>
          <w:i/>
          <w:color w:val="000000"/>
        </w:rPr>
        <w:t xml:space="preserve"> Williams Hollywoodba megy </w:t>
      </w:r>
      <w:r w:rsidRPr="00C54C51">
        <w:rPr>
          <w:color w:val="000000"/>
        </w:rPr>
        <w:t>= Apertúra, 2005 ősz</w:t>
      </w:r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b/>
          <w:color w:val="000000"/>
        </w:rPr>
        <w:t>Király Hajnal:</w:t>
      </w:r>
      <w:r w:rsidRPr="00C54C51">
        <w:rPr>
          <w:color w:val="000000"/>
        </w:rPr>
        <w:t xml:space="preserve"> </w:t>
      </w:r>
      <w:r w:rsidRPr="00C54C51">
        <w:rPr>
          <w:i/>
          <w:color w:val="000000"/>
        </w:rPr>
        <w:t>Könyv és film között</w:t>
      </w:r>
      <w:r w:rsidRPr="00C54C51">
        <w:rPr>
          <w:color w:val="000000"/>
        </w:rPr>
        <w:t>. Kolozsvár, 2010.</w:t>
      </w:r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b/>
          <w:color w:val="000000"/>
        </w:rPr>
        <w:t>Pethő Ágnes:</w:t>
      </w:r>
      <w:r w:rsidRPr="00C54C51">
        <w:rPr>
          <w:color w:val="000000"/>
        </w:rPr>
        <w:t xml:space="preserve"> </w:t>
      </w:r>
      <w:r w:rsidRPr="00C54C51">
        <w:rPr>
          <w:i/>
          <w:color w:val="000000"/>
        </w:rPr>
        <w:t>Képátvitelek.</w:t>
      </w:r>
      <w:r w:rsidRPr="00C54C51">
        <w:rPr>
          <w:color w:val="000000"/>
        </w:rPr>
        <w:t xml:space="preserve"> Kolozsvár, 2002. </w:t>
      </w:r>
      <w:proofErr w:type="spellStart"/>
      <w:r w:rsidRPr="00C54C51">
        <w:rPr>
          <w:color w:val="000000"/>
        </w:rPr>
        <w:t>Szerk</w:t>
      </w:r>
      <w:proofErr w:type="spellEnd"/>
      <w:proofErr w:type="gramStart"/>
      <w:r w:rsidRPr="00C54C51">
        <w:rPr>
          <w:color w:val="000000"/>
        </w:rPr>
        <w:t>: .</w:t>
      </w:r>
      <w:proofErr w:type="gramEnd"/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i/>
          <w:color w:val="000000"/>
        </w:rPr>
        <w:t>Az olvasás rejtekútjai</w:t>
      </w:r>
      <w:r w:rsidRPr="00C54C51">
        <w:rPr>
          <w:color w:val="000000"/>
        </w:rPr>
        <w:t>. Szerk</w:t>
      </w:r>
      <w:r w:rsidRPr="00C54C51">
        <w:rPr>
          <w:b/>
          <w:color w:val="000000"/>
        </w:rPr>
        <w:t xml:space="preserve">.: </w:t>
      </w:r>
      <w:proofErr w:type="spellStart"/>
      <w:r w:rsidRPr="00C54C51">
        <w:rPr>
          <w:b/>
          <w:color w:val="000000"/>
        </w:rPr>
        <w:t>Bónus</w:t>
      </w:r>
      <w:proofErr w:type="spellEnd"/>
      <w:r w:rsidRPr="00C54C51">
        <w:rPr>
          <w:b/>
          <w:color w:val="000000"/>
        </w:rPr>
        <w:t xml:space="preserve"> Tibor, </w:t>
      </w:r>
      <w:proofErr w:type="spellStart"/>
      <w:r w:rsidRPr="00C54C51">
        <w:rPr>
          <w:b/>
          <w:color w:val="000000"/>
        </w:rPr>
        <w:t>Kulcsár-Szabó</w:t>
      </w:r>
      <w:proofErr w:type="spellEnd"/>
      <w:r w:rsidRPr="00C54C51">
        <w:rPr>
          <w:b/>
          <w:color w:val="000000"/>
        </w:rPr>
        <w:t xml:space="preserve"> Zoltán, Simon Attila.</w:t>
      </w:r>
      <w:r w:rsidRPr="00C54C51">
        <w:rPr>
          <w:color w:val="000000"/>
        </w:rPr>
        <w:t xml:space="preserve"> Bp. 2007.</w:t>
      </w:r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i/>
          <w:color w:val="000000"/>
        </w:rPr>
        <w:t>Szerep és közeg</w:t>
      </w:r>
      <w:r w:rsidRPr="00C54C51">
        <w:rPr>
          <w:color w:val="000000"/>
        </w:rPr>
        <w:t xml:space="preserve">. Szerk.: </w:t>
      </w:r>
      <w:r w:rsidRPr="00C54C51">
        <w:rPr>
          <w:b/>
          <w:color w:val="000000"/>
        </w:rPr>
        <w:t>Oláh Szabolcs, Simon Attila, Szirák Péter.</w:t>
      </w:r>
      <w:r w:rsidRPr="00C54C51">
        <w:rPr>
          <w:color w:val="000000"/>
        </w:rPr>
        <w:t xml:space="preserve"> Bp. 2006.</w:t>
      </w:r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proofErr w:type="spellStart"/>
      <w:r w:rsidRPr="00C54C51">
        <w:rPr>
          <w:i/>
          <w:color w:val="000000"/>
        </w:rPr>
        <w:t>Kép-írás-művészet</w:t>
      </w:r>
      <w:proofErr w:type="spellEnd"/>
      <w:r w:rsidRPr="00C54C51">
        <w:rPr>
          <w:color w:val="000000"/>
        </w:rPr>
        <w:t xml:space="preserve">. Szerk.: </w:t>
      </w:r>
      <w:r w:rsidRPr="00C54C51">
        <w:rPr>
          <w:b/>
          <w:color w:val="000000"/>
        </w:rPr>
        <w:t xml:space="preserve">Kékesi Zoltán, </w:t>
      </w:r>
      <w:proofErr w:type="spellStart"/>
      <w:r w:rsidRPr="00C54C51">
        <w:rPr>
          <w:b/>
          <w:color w:val="000000"/>
        </w:rPr>
        <w:t>Peternák</w:t>
      </w:r>
      <w:proofErr w:type="spellEnd"/>
      <w:r w:rsidRPr="00C54C51">
        <w:rPr>
          <w:b/>
          <w:color w:val="000000"/>
        </w:rPr>
        <w:t xml:space="preserve"> Miklós</w:t>
      </w:r>
      <w:r w:rsidRPr="00C54C51">
        <w:rPr>
          <w:color w:val="000000"/>
        </w:rPr>
        <w:t>. Bp. 2005.</w:t>
      </w:r>
    </w:p>
    <w:p w:rsidR="00C54C51" w:rsidRPr="00C54C51" w:rsidRDefault="00C54C51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 xml:space="preserve">Friedrich </w:t>
      </w:r>
      <w:proofErr w:type="spellStart"/>
      <w:r w:rsidRPr="00C54C51">
        <w:rPr>
          <w:color w:val="000000"/>
        </w:rPr>
        <w:t>Kittler</w:t>
      </w:r>
      <w:proofErr w:type="spellEnd"/>
      <w:r w:rsidRPr="00C54C51">
        <w:rPr>
          <w:i/>
          <w:color w:val="000000"/>
        </w:rPr>
        <w:t>: Optikai médiumok</w:t>
      </w:r>
      <w:r w:rsidRPr="00C54C51">
        <w:rPr>
          <w:color w:val="000000"/>
        </w:rPr>
        <w:t>. Bp. 2005.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b/>
          <w:color w:val="000000"/>
        </w:rPr>
      </w:pPr>
      <w:r w:rsidRPr="00C54C51">
        <w:rPr>
          <w:b/>
          <w:color w:val="000000"/>
        </w:rPr>
        <w:t>A foglalkozásokon történő részvétel:</w:t>
      </w:r>
    </w:p>
    <w:p w:rsidR="00F527B5" w:rsidRPr="00C54C51" w:rsidRDefault="00F527B5" w:rsidP="00F527B5">
      <w:pPr>
        <w:pStyle w:val="NormlWeb"/>
        <w:rPr>
          <w:color w:val="000000"/>
        </w:rPr>
      </w:pPr>
      <w:r w:rsidRPr="00C54C51">
        <w:rPr>
          <w:color w:val="000000"/>
        </w:rPr>
        <w:t>- 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C54C51">
        <w:rPr>
          <w:color w:val="000000"/>
        </w:rPr>
        <w:t>TVSz</w:t>
      </w:r>
      <w:proofErr w:type="spellEnd"/>
      <w:r w:rsidRPr="00C54C51">
        <w:rPr>
          <w:color w:val="000000"/>
        </w:rPr>
        <w:t xml:space="preserve"> 8.§ 1.).</w:t>
      </w:r>
    </w:p>
    <w:p w:rsidR="00F527B5" w:rsidRPr="00C54C51" w:rsidRDefault="00F527B5" w:rsidP="00C54C51">
      <w:pPr>
        <w:pStyle w:val="NormlWeb"/>
        <w:spacing w:after="0" w:afterAutospacing="0"/>
        <w:rPr>
          <w:b/>
          <w:color w:val="000000"/>
        </w:rPr>
      </w:pPr>
      <w:r w:rsidRPr="00C54C51">
        <w:rPr>
          <w:b/>
          <w:color w:val="000000"/>
        </w:rPr>
        <w:t>Félévi követelmény: gyakorlati jegy</w:t>
      </w:r>
    </w:p>
    <w:p w:rsidR="00F527B5" w:rsidRPr="00C54C51" w:rsidRDefault="00F527B5" w:rsidP="00C54C51">
      <w:pPr>
        <w:pStyle w:val="NormlWeb"/>
        <w:spacing w:after="0" w:afterAutospacing="0"/>
        <w:rPr>
          <w:b/>
          <w:color w:val="000000"/>
        </w:rPr>
      </w:pPr>
      <w:r w:rsidRPr="00C54C51">
        <w:rPr>
          <w:b/>
          <w:color w:val="000000"/>
        </w:rPr>
        <w:t>Az értékelés módja, ütemezése: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A félévközi ellenőrzések követelményei: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– a szakirodalom feldolgozása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– a szorgalmi időszak végéig, illetve a vizsgaidőszakban: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– házi dolgozat írása (10.000 leütésben)</w:t>
      </w:r>
    </w:p>
    <w:p w:rsidR="00F527B5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– beszámoló megírása</w:t>
      </w:r>
    </w:p>
    <w:p w:rsidR="00C54C51" w:rsidRPr="00C54C51" w:rsidRDefault="00F527B5" w:rsidP="00C54C51">
      <w:pPr>
        <w:pStyle w:val="NormlWeb"/>
        <w:spacing w:before="0" w:beforeAutospacing="0" w:after="0" w:afterAutospacing="0"/>
        <w:rPr>
          <w:color w:val="000000"/>
        </w:rPr>
      </w:pPr>
      <w:r w:rsidRPr="00C54C51">
        <w:rPr>
          <w:color w:val="000000"/>
        </w:rPr>
        <w:t>Az érdemjegy kialakításának módja:– a beszámoló és a házi dolgozat jegyei közül bármelyik elégtelen értékelése elégtelen gyakorlati jegyet eredményez. Az oktató joga súlyozni a jegyek arányát és az órai munkát a félév végi tantárgyi eredmény megállapításánál, tehát nem azok átlaga határozza meg a félév végi eredményt</w:t>
      </w:r>
    </w:p>
    <w:p w:rsidR="00F527B5" w:rsidRPr="00C54C51" w:rsidRDefault="00F527B5" w:rsidP="00F527B5">
      <w:pPr>
        <w:pStyle w:val="NormlWeb"/>
        <w:rPr>
          <w:color w:val="000000"/>
        </w:rPr>
      </w:pPr>
      <w:r w:rsidRPr="00C54C51">
        <w:rPr>
          <w:color w:val="000000"/>
        </w:rPr>
        <w:t>– elégtelen gyakorlati jegy javítása a Tanulmányi és vizsgaszabályzat szerint lehetséges.</w:t>
      </w:r>
    </w:p>
    <w:p w:rsidR="00F527B5" w:rsidRPr="00C54C51" w:rsidRDefault="00F527B5" w:rsidP="00F527B5">
      <w:pPr>
        <w:pStyle w:val="Listaszerbekezds"/>
        <w:ind w:left="370"/>
        <w:jc w:val="both"/>
      </w:pPr>
    </w:p>
    <w:p w:rsidR="00F527B5" w:rsidRPr="002C5D8C" w:rsidRDefault="00F527B5" w:rsidP="00C6772E">
      <w:pPr>
        <w:rPr>
          <w:b/>
          <w:sz w:val="28"/>
          <w:szCs w:val="28"/>
        </w:rPr>
      </w:pPr>
    </w:p>
    <w:p w:rsidR="00C0791F" w:rsidRDefault="00BA269B"/>
    <w:sectPr w:rsidR="00C0791F" w:rsidSect="002B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772E"/>
    <w:rsid w:val="00081F7F"/>
    <w:rsid w:val="00246B29"/>
    <w:rsid w:val="002B6B7E"/>
    <w:rsid w:val="002F7939"/>
    <w:rsid w:val="0032014A"/>
    <w:rsid w:val="00AF6A60"/>
    <w:rsid w:val="00BA269B"/>
    <w:rsid w:val="00C54C51"/>
    <w:rsid w:val="00C6772E"/>
    <w:rsid w:val="00D33DAF"/>
    <w:rsid w:val="00E25EF7"/>
    <w:rsid w:val="00F5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B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527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Karádiné Kövesdi Ágnes</dc:creator>
  <cp:lastModifiedBy>Rendszergazda</cp:lastModifiedBy>
  <cp:revision>4</cp:revision>
  <dcterms:created xsi:type="dcterms:W3CDTF">2018-04-03T07:52:00Z</dcterms:created>
  <dcterms:modified xsi:type="dcterms:W3CDTF">2018-04-03T08:18:00Z</dcterms:modified>
</cp:coreProperties>
</file>