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7FD1AAFE" w:rsidR="00A377A2" w:rsidRPr="00CA2BB3" w:rsidRDefault="002E2BB4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Modern v</w:t>
      </w:r>
      <w:r w:rsidR="00A377A2">
        <w:rPr>
          <w:b/>
          <w:sz w:val="28"/>
          <w:szCs w:val="28"/>
        </w:rPr>
        <w:t>állalati pénzügyek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LEVELEZŐ TAGOZAT</w:t>
      </w:r>
    </w:p>
    <w:p w14:paraId="4C41A2DE" w14:textId="15029D77" w:rsidR="00A377A2" w:rsidRPr="0047752E" w:rsidRDefault="002E2BB4" w:rsidP="0047752E">
      <w:pPr>
        <w:jc w:val="center"/>
        <w:rPr>
          <w:sz w:val="22"/>
          <w:szCs w:val="22"/>
        </w:rPr>
      </w:pPr>
      <w:r>
        <w:rPr>
          <w:sz w:val="22"/>
          <w:szCs w:val="22"/>
        </w:rPr>
        <w:t>Tantárgy kódja: MK2205L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pénz időértéke</w:t>
            </w:r>
          </w:p>
          <w:p w14:paraId="7ABBA167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Nevezetes pénzáramok</w:t>
            </w:r>
          </w:p>
          <w:p w14:paraId="3BF88F70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Hitelezés-annuitás gyakorlati jelentősége</w:t>
            </w:r>
          </w:p>
          <w:p w14:paraId="71E1A8F1" w14:textId="2C6CA0C1" w:rsidR="008E2BDB" w:rsidRPr="00334766" w:rsidRDefault="008E2BDB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6E5467B8" w14:textId="47E55B7F" w:rsidR="004516C9" w:rsidRDefault="004516C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</w:t>
            </w:r>
          </w:p>
          <w:p w14:paraId="33AFE5CE" w14:textId="77777777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kötvény árfolyamának meghatározása</w:t>
            </w:r>
          </w:p>
          <w:p w14:paraId="49A384BE" w14:textId="77777777" w:rsidR="00252F69" w:rsidRDefault="00252F69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Részvények értékelése</w:t>
            </w:r>
          </w:p>
          <w:p w14:paraId="142E925C" w14:textId="40990525" w:rsidR="008E2BDB" w:rsidRPr="00334766" w:rsidRDefault="008E2BDB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47752E" w:rsidRPr="00F26419" w14:paraId="44EE2AF3" w14:textId="77777777" w:rsidTr="004516C9">
        <w:trPr>
          <w:trHeight w:val="1097"/>
        </w:trPr>
        <w:tc>
          <w:tcPr>
            <w:tcW w:w="2245" w:type="dxa"/>
          </w:tcPr>
          <w:p w14:paraId="7E04D5B6" w14:textId="3D41F7DA" w:rsidR="0047752E" w:rsidRPr="00334766" w:rsidRDefault="0047752E" w:rsidP="0047752E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9A7F73D" w14:textId="7BC4BFE4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 gazdaságossági számítások</w:t>
            </w:r>
          </w:p>
          <w:p w14:paraId="161CA776" w14:textId="77777777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Beruházások kockázatának elemzése</w:t>
            </w:r>
          </w:p>
          <w:p w14:paraId="6451138F" w14:textId="77777777" w:rsidR="0047752E" w:rsidRPr="00334766" w:rsidRDefault="0047752E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Zárthelyi dolgozat</w:t>
            </w:r>
            <w:bookmarkStart w:id="0" w:name="_GoBack"/>
            <w:bookmarkEnd w:id="0"/>
          </w:p>
          <w:p w14:paraId="21284AB0" w14:textId="77777777" w:rsidR="0047752E" w:rsidRDefault="0047752E" w:rsidP="004516C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A vállalatok pénzügyi teljesítményének értékelése</w:t>
            </w:r>
          </w:p>
          <w:p w14:paraId="61C31F9B" w14:textId="6A5DDE02" w:rsidR="008E2BDB" w:rsidRPr="00334766" w:rsidRDefault="008E2BDB" w:rsidP="004516C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A958369" w14:textId="77777777" w:rsidR="001F1F34" w:rsidRPr="00CA2BB3" w:rsidRDefault="001F1F34" w:rsidP="001F1F34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3ADAA9DD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71B34778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</w:p>
    <w:p w14:paraId="5A244307" w14:textId="277BB532" w:rsidR="001F1F34" w:rsidRDefault="00740D4F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 január 15.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E2BB4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A7A28"/>
    <w:rsid w:val="003B1770"/>
    <w:rsid w:val="003D2E44"/>
    <w:rsid w:val="0040160E"/>
    <w:rsid w:val="0040546B"/>
    <w:rsid w:val="004457BD"/>
    <w:rsid w:val="004516C9"/>
    <w:rsid w:val="00467D18"/>
    <w:rsid w:val="00475720"/>
    <w:rsid w:val="0047752E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D4F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2BDB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3AE3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0480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7</cp:revision>
  <dcterms:created xsi:type="dcterms:W3CDTF">2020-01-12T12:39:00Z</dcterms:created>
  <dcterms:modified xsi:type="dcterms:W3CDTF">2020-01-18T18:08:00Z</dcterms:modified>
</cp:coreProperties>
</file>